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68"/>
      </w:tblGrid>
      <w:tr w:rsidR="00D46EB1" w:rsidTr="00D46EB1">
        <w:tc>
          <w:tcPr>
            <w:tcW w:w="4686" w:type="dxa"/>
          </w:tcPr>
          <w:p w:rsidR="00D46EB1" w:rsidRDefault="00D46EB1" w:rsidP="00D46EB1">
            <w:pPr>
              <w:rPr>
                <w:rFonts w:ascii="Arial" w:hAnsi="Arial"/>
                <w:b/>
                <w:sz w:val="36"/>
                <w:szCs w:val="36"/>
                <w:u w:val="single"/>
              </w:rPr>
            </w:pPr>
            <w:r>
              <w:rPr>
                <w:rFonts w:ascii="Arial" w:hAnsi="Arial"/>
                <w:b/>
                <w:sz w:val="36"/>
                <w:szCs w:val="36"/>
                <w:u w:val="single"/>
              </w:rPr>
              <w:t xml:space="preserve">     </w:t>
            </w:r>
            <w:r>
              <w:rPr>
                <w:noProof/>
              </w:rPr>
              <w:drawing>
                <wp:inline distT="0" distB="0" distL="0" distR="0" wp14:anchorId="512433BF" wp14:editId="74E20910">
                  <wp:extent cx="2625097" cy="1634067"/>
                  <wp:effectExtent l="190500" t="190500" r="194310" b="194945"/>
                  <wp:docPr id="2" name="Picture 2" descr="C:\Users\loaner\Desktop\Sale of 8 Juniper\8 Juniper St. 2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aner\Desktop\Sale of 8 Juniper\8 Juniper St. 23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5097" cy="1634067"/>
                          </a:xfrm>
                          <a:prstGeom prst="rect">
                            <a:avLst/>
                          </a:prstGeom>
                          <a:ln>
                            <a:noFill/>
                          </a:ln>
                          <a:effectLst>
                            <a:outerShdw blurRad="190500" algn="tl" rotWithShape="0">
                              <a:srgbClr val="000000">
                                <a:alpha val="70000"/>
                              </a:srgbClr>
                            </a:outerShdw>
                          </a:effectLst>
                        </pic:spPr>
                      </pic:pic>
                    </a:graphicData>
                  </a:graphic>
                </wp:inline>
              </w:drawing>
            </w:r>
          </w:p>
        </w:tc>
        <w:tc>
          <w:tcPr>
            <w:tcW w:w="6654" w:type="dxa"/>
          </w:tcPr>
          <w:p w:rsidR="00D46EB1" w:rsidRDefault="00D46EB1" w:rsidP="00D46EB1">
            <w:pPr>
              <w:jc w:val="center"/>
              <w:rPr>
                <w:rFonts w:ascii="Arial" w:hAnsi="Arial"/>
                <w:b/>
                <w:sz w:val="36"/>
                <w:szCs w:val="36"/>
                <w:u w:val="single"/>
              </w:rPr>
            </w:pPr>
          </w:p>
          <w:p w:rsidR="00D46EB1" w:rsidRDefault="00D46EB1" w:rsidP="00D46EB1">
            <w:pPr>
              <w:jc w:val="center"/>
              <w:rPr>
                <w:rFonts w:ascii="Arial" w:hAnsi="Arial"/>
                <w:b/>
                <w:sz w:val="36"/>
                <w:szCs w:val="36"/>
                <w:u w:val="single"/>
              </w:rPr>
            </w:pPr>
          </w:p>
          <w:p w:rsidR="00D46EB1" w:rsidRDefault="00D46EB1" w:rsidP="00D46EB1">
            <w:pPr>
              <w:jc w:val="center"/>
              <w:rPr>
                <w:rFonts w:ascii="Arial" w:hAnsi="Arial"/>
                <w:b/>
                <w:sz w:val="36"/>
                <w:szCs w:val="36"/>
                <w:u w:val="single"/>
              </w:rPr>
            </w:pPr>
            <w:r>
              <w:rPr>
                <w:rFonts w:ascii="Arial" w:hAnsi="Arial"/>
                <w:b/>
                <w:sz w:val="36"/>
                <w:szCs w:val="36"/>
                <w:u w:val="single"/>
              </w:rPr>
              <w:t xml:space="preserve">SALE OF AN </w:t>
            </w:r>
            <w:r w:rsidRPr="00421BCD">
              <w:rPr>
                <w:rFonts w:ascii="Arial" w:hAnsi="Arial"/>
                <w:b/>
                <w:sz w:val="36"/>
                <w:szCs w:val="36"/>
                <w:u w:val="single"/>
              </w:rPr>
              <w:t>AFFORDABLE</w:t>
            </w:r>
          </w:p>
          <w:p w:rsidR="00D46EB1" w:rsidRDefault="007C009B" w:rsidP="00D46EB1">
            <w:pPr>
              <w:jc w:val="center"/>
              <w:rPr>
                <w:rFonts w:ascii="Arial" w:hAnsi="Arial"/>
                <w:b/>
                <w:sz w:val="36"/>
                <w:szCs w:val="36"/>
                <w:u w:val="single"/>
              </w:rPr>
            </w:pPr>
            <w:r>
              <w:rPr>
                <w:rFonts w:ascii="Arial" w:hAnsi="Arial"/>
                <w:b/>
                <w:sz w:val="36"/>
                <w:szCs w:val="36"/>
                <w:u w:val="single"/>
              </w:rPr>
              <w:t>TWO</w:t>
            </w:r>
            <w:r w:rsidR="00D46EB1">
              <w:rPr>
                <w:rFonts w:ascii="Arial" w:hAnsi="Arial"/>
                <w:b/>
                <w:sz w:val="36"/>
                <w:szCs w:val="36"/>
                <w:u w:val="single"/>
              </w:rPr>
              <w:t>-BEDROOM</w:t>
            </w:r>
            <w:r w:rsidR="00D46EB1" w:rsidRPr="00421BCD">
              <w:rPr>
                <w:rFonts w:ascii="Arial" w:hAnsi="Arial"/>
                <w:b/>
                <w:sz w:val="36"/>
                <w:szCs w:val="36"/>
                <w:u w:val="single"/>
              </w:rPr>
              <w:t xml:space="preserve"> CONDOMINIUM</w:t>
            </w:r>
          </w:p>
          <w:p w:rsidR="00D46EB1" w:rsidRDefault="00D46EB1" w:rsidP="00D46EB1">
            <w:pPr>
              <w:jc w:val="center"/>
              <w:rPr>
                <w:rFonts w:ascii="Arial" w:hAnsi="Arial"/>
                <w:b/>
                <w:sz w:val="36"/>
                <w:szCs w:val="36"/>
                <w:u w:val="single"/>
              </w:rPr>
            </w:pPr>
            <w:r>
              <w:rPr>
                <w:rFonts w:ascii="Arial" w:hAnsi="Arial"/>
                <w:b/>
                <w:sz w:val="36"/>
                <w:szCs w:val="36"/>
                <w:u w:val="single"/>
              </w:rPr>
              <w:t>(BY LOTTERY)</w:t>
            </w:r>
          </w:p>
          <w:p w:rsidR="00D46EB1" w:rsidRDefault="00D46EB1" w:rsidP="00D46EB1">
            <w:pPr>
              <w:jc w:val="center"/>
              <w:rPr>
                <w:rFonts w:ascii="Arial" w:hAnsi="Arial" w:cs="Arial"/>
                <w:b/>
                <w:sz w:val="32"/>
                <w:szCs w:val="32"/>
              </w:rPr>
            </w:pPr>
          </w:p>
          <w:p w:rsidR="00D46EB1" w:rsidRPr="00627E4A" w:rsidRDefault="00E837BB" w:rsidP="00D46EB1">
            <w:pPr>
              <w:jc w:val="center"/>
              <w:rPr>
                <w:rFonts w:ascii="Arial" w:hAnsi="Arial" w:cs="Arial"/>
                <w:b/>
                <w:sz w:val="32"/>
                <w:szCs w:val="32"/>
              </w:rPr>
            </w:pPr>
            <w:r>
              <w:rPr>
                <w:rFonts w:ascii="Arial" w:hAnsi="Arial" w:cs="Arial"/>
                <w:b/>
                <w:sz w:val="32"/>
                <w:szCs w:val="32"/>
              </w:rPr>
              <w:t>8</w:t>
            </w:r>
            <w:r>
              <w:rPr>
                <w:rFonts w:ascii="Arial" w:hAnsi="Arial" w:cs="Arial"/>
                <w:b/>
                <w:sz w:val="32"/>
                <w:szCs w:val="32"/>
              </w:rPr>
              <w:t xml:space="preserve"> </w:t>
            </w:r>
            <w:r w:rsidR="00D46EB1">
              <w:rPr>
                <w:rFonts w:ascii="Arial" w:hAnsi="Arial" w:cs="Arial"/>
                <w:b/>
                <w:sz w:val="32"/>
                <w:szCs w:val="32"/>
              </w:rPr>
              <w:t xml:space="preserve">Juniper Street, </w:t>
            </w:r>
            <w:r w:rsidR="00D46EB1" w:rsidRPr="00627E4A">
              <w:rPr>
                <w:rFonts w:ascii="Arial" w:hAnsi="Arial" w:cs="Arial"/>
                <w:b/>
                <w:sz w:val="32"/>
                <w:szCs w:val="32"/>
              </w:rPr>
              <w:t>Brookline, MA</w:t>
            </w:r>
          </w:p>
          <w:p w:rsidR="00D46EB1" w:rsidRDefault="00D46EB1" w:rsidP="00D46EB1">
            <w:pPr>
              <w:jc w:val="center"/>
              <w:rPr>
                <w:rFonts w:ascii="Arial" w:hAnsi="Arial"/>
                <w:b/>
                <w:sz w:val="22"/>
                <w:szCs w:val="22"/>
              </w:rPr>
            </w:pPr>
            <w:r>
              <w:rPr>
                <w:rFonts w:ascii="Arial" w:hAnsi="Arial"/>
                <w:b/>
                <w:sz w:val="22"/>
                <w:szCs w:val="22"/>
              </w:rPr>
              <w:t xml:space="preserve">UNIT # </w:t>
            </w:r>
            <w:r w:rsidR="008C67C5">
              <w:rPr>
                <w:rFonts w:ascii="Arial" w:hAnsi="Arial"/>
                <w:b/>
                <w:sz w:val="22"/>
                <w:szCs w:val="22"/>
              </w:rPr>
              <w:t>2</w:t>
            </w:r>
            <w:r w:rsidR="00E837BB">
              <w:rPr>
                <w:rFonts w:ascii="Arial" w:hAnsi="Arial"/>
                <w:b/>
                <w:sz w:val="22"/>
                <w:szCs w:val="22"/>
              </w:rPr>
              <w:t>0</w:t>
            </w:r>
            <w:r>
              <w:rPr>
                <w:rFonts w:ascii="Arial" w:hAnsi="Arial"/>
                <w:b/>
                <w:sz w:val="22"/>
                <w:szCs w:val="22"/>
              </w:rPr>
              <w:t xml:space="preserve"> </w:t>
            </w:r>
            <w:r w:rsidRPr="0099186F">
              <w:rPr>
                <w:rFonts w:ascii="Arial" w:hAnsi="Arial"/>
                <w:b/>
                <w:sz w:val="22"/>
                <w:szCs w:val="22"/>
              </w:rPr>
              <w:t>(</w:t>
            </w:r>
            <w:r w:rsidR="00E837BB">
              <w:rPr>
                <w:rFonts w:ascii="Arial" w:hAnsi="Arial"/>
                <w:b/>
                <w:sz w:val="22"/>
                <w:szCs w:val="22"/>
              </w:rPr>
              <w:t>759 sq</w:t>
            </w:r>
            <w:r w:rsidRPr="0099186F">
              <w:rPr>
                <w:rFonts w:ascii="Arial" w:hAnsi="Arial"/>
                <w:b/>
                <w:sz w:val="22"/>
                <w:szCs w:val="22"/>
              </w:rPr>
              <w:t>. ft.) (“as is condition”)</w:t>
            </w:r>
          </w:p>
          <w:p w:rsidR="005579DA" w:rsidRPr="0099186F" w:rsidRDefault="005579DA" w:rsidP="00D46EB1">
            <w:pPr>
              <w:jc w:val="center"/>
              <w:rPr>
                <w:rFonts w:ascii="Arial" w:hAnsi="Arial"/>
                <w:b/>
                <w:sz w:val="22"/>
                <w:szCs w:val="22"/>
              </w:rPr>
            </w:pPr>
            <w:r>
              <w:rPr>
                <w:rFonts w:ascii="Arial" w:hAnsi="Arial"/>
                <w:b/>
                <w:sz w:val="22"/>
                <w:szCs w:val="22"/>
              </w:rPr>
              <w:t>Parking included</w:t>
            </w:r>
            <w:r w:rsidR="00E837BB">
              <w:rPr>
                <w:rFonts w:ascii="Arial" w:hAnsi="Arial"/>
                <w:b/>
                <w:sz w:val="22"/>
                <w:szCs w:val="22"/>
              </w:rPr>
              <w:t xml:space="preserve"> - #22</w:t>
            </w:r>
          </w:p>
          <w:p w:rsidR="00D46EB1" w:rsidRPr="005579DA" w:rsidRDefault="00D46EB1" w:rsidP="00D46EB1">
            <w:pPr>
              <w:rPr>
                <w:rFonts w:ascii="Arial" w:hAnsi="Arial"/>
                <w:b/>
                <w:sz w:val="12"/>
                <w:szCs w:val="12"/>
                <w:u w:val="single"/>
              </w:rPr>
            </w:pPr>
          </w:p>
        </w:tc>
      </w:tr>
    </w:tbl>
    <w:p w:rsidR="00B2491E" w:rsidRPr="008D044D" w:rsidRDefault="008D044D" w:rsidP="0031584A">
      <w:pPr>
        <w:tabs>
          <w:tab w:val="left" w:pos="5040"/>
        </w:tabs>
        <w:jc w:val="center"/>
        <w:rPr>
          <w:rFonts w:ascii="Arial" w:hAnsi="Arial" w:cs="Arial"/>
          <w:i/>
        </w:rPr>
      </w:pPr>
      <w:r>
        <w:rPr>
          <w:rFonts w:ascii="Arial" w:hAnsi="Arial" w:cs="Arial"/>
          <w:i/>
        </w:rPr>
        <w:t>L</w:t>
      </w:r>
      <w:r w:rsidR="00B2491E" w:rsidRPr="008D044D">
        <w:rPr>
          <w:rFonts w:ascii="Arial" w:hAnsi="Arial" w:cs="Arial"/>
          <w:i/>
        </w:rPr>
        <w:t xml:space="preserve">ocated </w:t>
      </w:r>
      <w:r w:rsidR="00524964">
        <w:rPr>
          <w:rFonts w:ascii="Arial" w:hAnsi="Arial" w:cs="Arial"/>
          <w:i/>
        </w:rPr>
        <w:t>in close proximity to Brookline Village</w:t>
      </w:r>
      <w:r w:rsidR="00233CF8" w:rsidRPr="008D044D">
        <w:rPr>
          <w:rFonts w:ascii="Arial" w:hAnsi="Arial" w:cs="Arial"/>
          <w:i/>
        </w:rPr>
        <w:t xml:space="preserve"> and within walking distance of the MBTA “</w:t>
      </w:r>
      <w:r w:rsidR="00026F23">
        <w:rPr>
          <w:rFonts w:ascii="Arial" w:hAnsi="Arial" w:cs="Arial"/>
          <w:i/>
        </w:rPr>
        <w:t>D</w:t>
      </w:r>
      <w:r w:rsidR="00233CF8" w:rsidRPr="008D044D">
        <w:rPr>
          <w:rFonts w:ascii="Arial" w:hAnsi="Arial" w:cs="Arial"/>
          <w:i/>
        </w:rPr>
        <w:t>” Green Line</w:t>
      </w:r>
    </w:p>
    <w:p w:rsidR="00B2491E" w:rsidRPr="00627E4A" w:rsidRDefault="00B2491E">
      <w:pPr>
        <w:jc w:val="center"/>
        <w:rPr>
          <w:rFonts w:ascii="Arial" w:hAnsi="Arial" w:cs="Arial"/>
          <w:i/>
          <w:sz w:val="18"/>
          <w:szCs w:val="18"/>
        </w:rPr>
      </w:pPr>
    </w:p>
    <w:p w:rsidR="00B2491E" w:rsidRPr="00064A6F" w:rsidRDefault="00B2491E" w:rsidP="00233CF8">
      <w:pPr>
        <w:jc w:val="center"/>
        <w:rPr>
          <w:rFonts w:ascii="Arial" w:hAnsi="Arial"/>
          <w:sz w:val="16"/>
          <w:szCs w:val="16"/>
        </w:rPr>
      </w:pPr>
      <w:r w:rsidRPr="00064A6F">
        <w:rPr>
          <w:rFonts w:ascii="Arial" w:hAnsi="Arial" w:cs="Arial"/>
          <w:sz w:val="16"/>
          <w:szCs w:val="16"/>
        </w:rPr>
        <w:t xml:space="preserve">NOTE:  </w:t>
      </w:r>
      <w:r w:rsidR="00065DCB" w:rsidRPr="00064A6F">
        <w:rPr>
          <w:rFonts w:ascii="Arial" w:hAnsi="Arial" w:cs="Arial"/>
          <w:sz w:val="16"/>
          <w:szCs w:val="16"/>
        </w:rPr>
        <w:t>A</w:t>
      </w:r>
      <w:r w:rsidR="00C43B43" w:rsidRPr="00064A6F">
        <w:rPr>
          <w:rFonts w:ascii="Arial" w:hAnsi="Arial"/>
          <w:sz w:val="16"/>
          <w:szCs w:val="16"/>
        </w:rPr>
        <w:t xml:space="preserve">ll </w:t>
      </w:r>
      <w:r w:rsidR="00627E4A" w:rsidRPr="00064A6F">
        <w:rPr>
          <w:rFonts w:ascii="Arial" w:hAnsi="Arial"/>
          <w:sz w:val="16"/>
          <w:szCs w:val="16"/>
        </w:rPr>
        <w:t>questions shoul</w:t>
      </w:r>
      <w:r w:rsidR="00376585">
        <w:rPr>
          <w:rFonts w:ascii="Arial" w:hAnsi="Arial"/>
          <w:sz w:val="16"/>
          <w:szCs w:val="16"/>
        </w:rPr>
        <w:t>d</w:t>
      </w:r>
      <w:r w:rsidR="00627E4A" w:rsidRPr="00064A6F">
        <w:rPr>
          <w:rFonts w:ascii="Arial" w:hAnsi="Arial"/>
          <w:sz w:val="16"/>
          <w:szCs w:val="16"/>
        </w:rPr>
        <w:t xml:space="preserve"> be directed to</w:t>
      </w:r>
      <w:r w:rsidR="00376585">
        <w:rPr>
          <w:rFonts w:ascii="Arial" w:hAnsi="Arial"/>
          <w:sz w:val="16"/>
          <w:szCs w:val="16"/>
        </w:rPr>
        <w:t xml:space="preserve"> the Town of Brookline, Housing Division, David Guzman, Housing Planner</w:t>
      </w:r>
      <w:r w:rsidR="00946857" w:rsidRPr="00064A6F">
        <w:rPr>
          <w:rFonts w:ascii="Arial" w:hAnsi="Arial"/>
          <w:sz w:val="16"/>
          <w:szCs w:val="16"/>
        </w:rPr>
        <w:t>:</w:t>
      </w:r>
      <w:r w:rsidR="00627E4A" w:rsidRPr="00064A6F">
        <w:rPr>
          <w:rFonts w:ascii="Arial" w:hAnsi="Arial"/>
          <w:sz w:val="16"/>
          <w:szCs w:val="16"/>
        </w:rPr>
        <w:t xml:space="preserve">  (617)</w:t>
      </w:r>
      <w:r w:rsidR="00C52429">
        <w:rPr>
          <w:rFonts w:ascii="Arial" w:hAnsi="Arial"/>
          <w:sz w:val="16"/>
          <w:szCs w:val="16"/>
        </w:rPr>
        <w:t xml:space="preserve"> </w:t>
      </w:r>
      <w:r w:rsidR="00056720" w:rsidRPr="00064A6F">
        <w:rPr>
          <w:rFonts w:ascii="Arial" w:hAnsi="Arial"/>
          <w:sz w:val="16"/>
          <w:szCs w:val="16"/>
        </w:rPr>
        <w:t>730-209</w:t>
      </w:r>
      <w:r w:rsidR="00A67016">
        <w:rPr>
          <w:rFonts w:ascii="Arial" w:hAnsi="Arial"/>
          <w:sz w:val="16"/>
          <w:szCs w:val="16"/>
        </w:rPr>
        <w:t>1</w:t>
      </w:r>
      <w:r w:rsidR="00376585">
        <w:rPr>
          <w:rFonts w:ascii="Arial" w:hAnsi="Arial"/>
          <w:sz w:val="16"/>
          <w:szCs w:val="16"/>
        </w:rPr>
        <w:t xml:space="preserve"> or dguzman@brooklinema.gov</w:t>
      </w:r>
    </w:p>
    <w:p w:rsidR="003B2ACB" w:rsidRPr="00682B2F" w:rsidRDefault="003B2ACB" w:rsidP="003B2ACB">
      <w:pPr>
        <w:pBdr>
          <w:bottom w:val="threeDEmboss" w:sz="18" w:space="0" w:color="auto"/>
        </w:pBdr>
        <w:jc w:val="center"/>
        <w:rPr>
          <w:rFonts w:ascii="Arial" w:hAnsi="Arial"/>
          <w:b/>
          <w:i/>
          <w:sz w:val="16"/>
          <w:szCs w:val="16"/>
        </w:rPr>
      </w:pPr>
    </w:p>
    <w:p w:rsidR="00B2491E" w:rsidRPr="00682B2F" w:rsidRDefault="00B2491E">
      <w:pPr>
        <w:pStyle w:val="Heading5"/>
        <w:jc w:val="left"/>
        <w:rPr>
          <w:sz w:val="16"/>
          <w:szCs w:val="16"/>
        </w:rPr>
      </w:pPr>
    </w:p>
    <w:p w:rsidR="00682B2F" w:rsidRPr="008C67C5" w:rsidRDefault="0072337E" w:rsidP="00421BCD">
      <w:pPr>
        <w:pStyle w:val="Heading5"/>
        <w:jc w:val="left"/>
        <w:rPr>
          <w:sz w:val="24"/>
          <w:szCs w:val="24"/>
        </w:rPr>
      </w:pPr>
      <w:r w:rsidRPr="008C67C5">
        <w:rPr>
          <w:sz w:val="24"/>
          <w:szCs w:val="24"/>
        </w:rPr>
        <w:t>Th</w:t>
      </w:r>
      <w:r w:rsidR="008D044D" w:rsidRPr="008C67C5">
        <w:rPr>
          <w:sz w:val="24"/>
          <w:szCs w:val="24"/>
        </w:rPr>
        <w:t>e</w:t>
      </w:r>
      <w:r w:rsidR="00065DCB" w:rsidRPr="008C67C5">
        <w:rPr>
          <w:sz w:val="24"/>
          <w:szCs w:val="24"/>
        </w:rPr>
        <w:t>s</w:t>
      </w:r>
      <w:r w:rsidR="008D044D" w:rsidRPr="008C67C5">
        <w:rPr>
          <w:sz w:val="24"/>
          <w:szCs w:val="24"/>
        </w:rPr>
        <w:t>e</w:t>
      </w:r>
      <w:r w:rsidRPr="008C67C5">
        <w:rPr>
          <w:sz w:val="24"/>
          <w:szCs w:val="24"/>
        </w:rPr>
        <w:t xml:space="preserve"> unit</w:t>
      </w:r>
      <w:r w:rsidR="008D044D" w:rsidRPr="008C67C5">
        <w:rPr>
          <w:sz w:val="24"/>
          <w:szCs w:val="24"/>
        </w:rPr>
        <w:t>s</w:t>
      </w:r>
      <w:r w:rsidR="00B2491E" w:rsidRPr="008C67C5">
        <w:rPr>
          <w:sz w:val="24"/>
          <w:szCs w:val="24"/>
        </w:rPr>
        <w:t xml:space="preserve"> will be </w:t>
      </w:r>
      <w:r w:rsidR="00627E4A" w:rsidRPr="008C67C5">
        <w:rPr>
          <w:sz w:val="24"/>
          <w:szCs w:val="24"/>
        </w:rPr>
        <w:t>offered as follows,</w:t>
      </w:r>
      <w:r w:rsidR="00B2491E" w:rsidRPr="008C67C5">
        <w:rPr>
          <w:sz w:val="24"/>
          <w:szCs w:val="24"/>
        </w:rPr>
        <w:t xml:space="preserve"> only</w:t>
      </w:r>
      <w:r w:rsidRPr="008C67C5">
        <w:rPr>
          <w:sz w:val="24"/>
          <w:szCs w:val="24"/>
        </w:rPr>
        <w:t xml:space="preserve"> </w:t>
      </w:r>
      <w:r w:rsidR="00B2491E" w:rsidRPr="008C67C5">
        <w:rPr>
          <w:sz w:val="24"/>
          <w:szCs w:val="24"/>
        </w:rPr>
        <w:t xml:space="preserve">to </w:t>
      </w:r>
      <w:r w:rsidR="00946857" w:rsidRPr="008C67C5">
        <w:rPr>
          <w:sz w:val="24"/>
          <w:szCs w:val="24"/>
        </w:rPr>
        <w:t xml:space="preserve">a </w:t>
      </w:r>
      <w:r w:rsidR="00B2491E" w:rsidRPr="008C67C5">
        <w:rPr>
          <w:sz w:val="24"/>
          <w:szCs w:val="24"/>
        </w:rPr>
        <w:t>“first time homebuyer”</w:t>
      </w:r>
      <w:r w:rsidR="00773AEF" w:rsidRPr="008C67C5">
        <w:rPr>
          <w:sz w:val="24"/>
          <w:szCs w:val="24"/>
          <w:vertAlign w:val="superscript"/>
        </w:rPr>
        <w:t>1</w:t>
      </w:r>
      <w:r w:rsidR="00B2491E" w:rsidRPr="008C67C5">
        <w:rPr>
          <w:sz w:val="24"/>
          <w:szCs w:val="24"/>
        </w:rPr>
        <w:t xml:space="preserve"> who meet</w:t>
      </w:r>
      <w:r w:rsidR="00946857" w:rsidRPr="008C67C5">
        <w:rPr>
          <w:sz w:val="24"/>
          <w:szCs w:val="24"/>
        </w:rPr>
        <w:t>s</w:t>
      </w:r>
      <w:r w:rsidR="00B2491E" w:rsidRPr="008C67C5">
        <w:rPr>
          <w:sz w:val="24"/>
          <w:szCs w:val="24"/>
        </w:rPr>
        <w:t xml:space="preserve"> the following qualifications:</w:t>
      </w:r>
    </w:p>
    <w:tbl>
      <w:tblPr>
        <w:tblW w:w="0" w:type="auto"/>
        <w:tblInd w:w="3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530"/>
        <w:gridCol w:w="1260"/>
        <w:gridCol w:w="1546"/>
        <w:gridCol w:w="2070"/>
      </w:tblGrid>
      <w:tr w:rsidR="00E479E7" w:rsidRPr="008C67C5" w:rsidTr="00421BCD">
        <w:trPr>
          <w:cantSplit/>
          <w:trHeight w:val="1072"/>
        </w:trPr>
        <w:tc>
          <w:tcPr>
            <w:tcW w:w="1530" w:type="dxa"/>
          </w:tcPr>
          <w:p w:rsidR="00E479E7" w:rsidRPr="008C67C5" w:rsidRDefault="00E479E7" w:rsidP="00682B2F">
            <w:pPr>
              <w:jc w:val="center"/>
              <w:rPr>
                <w:rFonts w:ascii="Arial" w:hAnsi="Arial"/>
                <w:b/>
                <w:sz w:val="18"/>
                <w:szCs w:val="18"/>
              </w:rPr>
            </w:pPr>
            <w:r w:rsidRPr="008C67C5">
              <w:rPr>
                <w:rFonts w:ascii="Arial" w:hAnsi="Arial"/>
                <w:b/>
                <w:sz w:val="18"/>
                <w:szCs w:val="18"/>
              </w:rPr>
              <w:t>Number of</w:t>
            </w:r>
          </w:p>
          <w:p w:rsidR="00E479E7" w:rsidRPr="008C67C5" w:rsidRDefault="00E479E7">
            <w:pPr>
              <w:jc w:val="center"/>
              <w:rPr>
                <w:rFonts w:ascii="Arial" w:hAnsi="Arial"/>
                <w:b/>
                <w:sz w:val="18"/>
                <w:szCs w:val="18"/>
              </w:rPr>
            </w:pPr>
            <w:r w:rsidRPr="008C67C5">
              <w:rPr>
                <w:rFonts w:ascii="Arial" w:hAnsi="Arial"/>
                <w:b/>
                <w:sz w:val="18"/>
                <w:szCs w:val="18"/>
              </w:rPr>
              <w:t xml:space="preserve">Persons </w:t>
            </w:r>
          </w:p>
          <w:p w:rsidR="00E479E7" w:rsidRPr="008C67C5" w:rsidRDefault="00E479E7">
            <w:pPr>
              <w:jc w:val="center"/>
              <w:rPr>
                <w:rFonts w:ascii="Arial" w:hAnsi="Arial"/>
                <w:b/>
                <w:sz w:val="18"/>
                <w:szCs w:val="18"/>
              </w:rPr>
            </w:pPr>
            <w:r w:rsidRPr="008C67C5">
              <w:rPr>
                <w:rFonts w:ascii="Arial" w:hAnsi="Arial"/>
                <w:b/>
                <w:sz w:val="18"/>
                <w:szCs w:val="18"/>
              </w:rPr>
              <w:t>in</w:t>
            </w:r>
          </w:p>
          <w:p w:rsidR="00E479E7" w:rsidRPr="008C67C5" w:rsidRDefault="00E479E7">
            <w:pPr>
              <w:jc w:val="center"/>
              <w:rPr>
                <w:rFonts w:ascii="Arial" w:hAnsi="Arial"/>
                <w:b/>
                <w:sz w:val="18"/>
                <w:szCs w:val="18"/>
              </w:rPr>
            </w:pPr>
            <w:r w:rsidRPr="008C67C5">
              <w:rPr>
                <w:rFonts w:ascii="Arial" w:hAnsi="Arial"/>
                <w:b/>
                <w:sz w:val="18"/>
                <w:szCs w:val="18"/>
              </w:rPr>
              <w:t>Household</w:t>
            </w:r>
          </w:p>
        </w:tc>
        <w:tc>
          <w:tcPr>
            <w:tcW w:w="1260" w:type="dxa"/>
            <w:tcBorders>
              <w:right w:val="single" w:sz="4" w:space="0" w:color="auto"/>
            </w:tcBorders>
          </w:tcPr>
          <w:p w:rsidR="00E479E7" w:rsidRPr="008C67C5" w:rsidRDefault="00E479E7">
            <w:pPr>
              <w:jc w:val="center"/>
              <w:rPr>
                <w:rFonts w:ascii="Arial" w:hAnsi="Arial"/>
                <w:b/>
                <w:sz w:val="18"/>
                <w:szCs w:val="18"/>
              </w:rPr>
            </w:pPr>
          </w:p>
          <w:p w:rsidR="00E479E7" w:rsidRPr="008C67C5" w:rsidRDefault="00E479E7">
            <w:pPr>
              <w:rPr>
                <w:rFonts w:ascii="Arial" w:hAnsi="Arial"/>
                <w:b/>
                <w:sz w:val="18"/>
                <w:szCs w:val="18"/>
              </w:rPr>
            </w:pPr>
          </w:p>
          <w:p w:rsidR="00E479E7" w:rsidRPr="008C67C5" w:rsidRDefault="00E479E7">
            <w:pPr>
              <w:rPr>
                <w:rFonts w:ascii="Arial" w:hAnsi="Arial"/>
                <w:b/>
                <w:sz w:val="18"/>
                <w:szCs w:val="18"/>
              </w:rPr>
            </w:pPr>
            <w:r w:rsidRPr="008C67C5">
              <w:rPr>
                <w:rFonts w:ascii="Arial" w:hAnsi="Arial"/>
                <w:b/>
                <w:sz w:val="18"/>
                <w:szCs w:val="18"/>
              </w:rPr>
              <w:t>Maximum</w:t>
            </w:r>
          </w:p>
          <w:p w:rsidR="00E479E7" w:rsidRPr="008C67C5" w:rsidRDefault="00E479E7">
            <w:pPr>
              <w:jc w:val="center"/>
              <w:rPr>
                <w:rFonts w:ascii="Arial" w:hAnsi="Arial"/>
                <w:b/>
                <w:sz w:val="18"/>
                <w:szCs w:val="18"/>
              </w:rPr>
            </w:pPr>
            <w:r w:rsidRPr="008C67C5">
              <w:rPr>
                <w:rFonts w:ascii="Arial" w:hAnsi="Arial"/>
                <w:b/>
                <w:sz w:val="18"/>
                <w:szCs w:val="18"/>
              </w:rPr>
              <w:t>Income</w:t>
            </w:r>
          </w:p>
        </w:tc>
        <w:tc>
          <w:tcPr>
            <w:tcW w:w="1546" w:type="dxa"/>
            <w:tcBorders>
              <w:left w:val="single" w:sz="4" w:space="0" w:color="auto"/>
            </w:tcBorders>
          </w:tcPr>
          <w:p w:rsidR="00E479E7" w:rsidRPr="008C67C5" w:rsidRDefault="00E479E7">
            <w:pPr>
              <w:jc w:val="center"/>
              <w:rPr>
                <w:rFonts w:ascii="Arial" w:hAnsi="Arial"/>
                <w:b/>
                <w:sz w:val="18"/>
                <w:szCs w:val="18"/>
              </w:rPr>
            </w:pPr>
          </w:p>
          <w:p w:rsidR="00E479E7" w:rsidRPr="008C67C5" w:rsidRDefault="00682B2F">
            <w:pPr>
              <w:jc w:val="center"/>
              <w:rPr>
                <w:rFonts w:ascii="Arial" w:hAnsi="Arial"/>
                <w:b/>
                <w:sz w:val="18"/>
                <w:szCs w:val="18"/>
              </w:rPr>
            </w:pPr>
            <w:r w:rsidRPr="008C67C5">
              <w:rPr>
                <w:rFonts w:ascii="Arial" w:hAnsi="Arial"/>
                <w:b/>
                <w:sz w:val="18"/>
                <w:szCs w:val="18"/>
              </w:rPr>
              <w:t>Discounted Affordable P</w:t>
            </w:r>
            <w:r w:rsidR="00E479E7" w:rsidRPr="008C67C5">
              <w:rPr>
                <w:rFonts w:ascii="Arial" w:hAnsi="Arial"/>
                <w:b/>
                <w:sz w:val="18"/>
                <w:szCs w:val="18"/>
              </w:rPr>
              <w:t>rice</w:t>
            </w:r>
          </w:p>
        </w:tc>
        <w:tc>
          <w:tcPr>
            <w:tcW w:w="2070" w:type="dxa"/>
            <w:tcBorders>
              <w:left w:val="single" w:sz="4" w:space="0" w:color="auto"/>
            </w:tcBorders>
          </w:tcPr>
          <w:p w:rsidR="00E479E7" w:rsidRPr="008C67C5" w:rsidRDefault="00682B2F" w:rsidP="00056720">
            <w:pPr>
              <w:jc w:val="center"/>
              <w:rPr>
                <w:rFonts w:ascii="Arial" w:hAnsi="Arial"/>
                <w:b/>
                <w:sz w:val="18"/>
                <w:szCs w:val="18"/>
              </w:rPr>
            </w:pPr>
            <w:r w:rsidRPr="008C67C5">
              <w:rPr>
                <w:rFonts w:ascii="Arial" w:hAnsi="Arial"/>
                <w:b/>
                <w:sz w:val="18"/>
                <w:szCs w:val="18"/>
              </w:rPr>
              <w:t>Estimated Monthly Real Estate T</w:t>
            </w:r>
            <w:r w:rsidR="00E479E7" w:rsidRPr="008C67C5">
              <w:rPr>
                <w:rFonts w:ascii="Arial" w:hAnsi="Arial"/>
                <w:b/>
                <w:sz w:val="18"/>
                <w:szCs w:val="18"/>
              </w:rPr>
              <w:t xml:space="preserve">axes and </w:t>
            </w:r>
          </w:p>
          <w:p w:rsidR="00E479E7" w:rsidRPr="008C67C5" w:rsidRDefault="00682B2F" w:rsidP="00056720">
            <w:pPr>
              <w:jc w:val="center"/>
              <w:rPr>
                <w:rFonts w:ascii="Arial" w:hAnsi="Arial"/>
                <w:b/>
                <w:kern w:val="16"/>
                <w:sz w:val="18"/>
                <w:szCs w:val="18"/>
                <w:vertAlign w:val="superscript"/>
              </w:rPr>
            </w:pPr>
            <w:r w:rsidRPr="008C67C5">
              <w:rPr>
                <w:rFonts w:ascii="Arial" w:hAnsi="Arial"/>
                <w:b/>
                <w:sz w:val="18"/>
                <w:szCs w:val="18"/>
              </w:rPr>
              <w:t>Condo F</w:t>
            </w:r>
            <w:r w:rsidR="00E479E7" w:rsidRPr="008C67C5">
              <w:rPr>
                <w:rFonts w:ascii="Arial" w:hAnsi="Arial"/>
                <w:b/>
                <w:sz w:val="18"/>
                <w:szCs w:val="18"/>
              </w:rPr>
              <w:t>ees</w:t>
            </w:r>
            <w:r w:rsidR="00376676" w:rsidRPr="008C67C5">
              <w:rPr>
                <w:rFonts w:ascii="Arial" w:hAnsi="Arial"/>
                <w:b/>
                <w:kern w:val="16"/>
                <w:sz w:val="18"/>
                <w:szCs w:val="18"/>
                <w:vertAlign w:val="superscript"/>
              </w:rPr>
              <w:t>2</w:t>
            </w:r>
          </w:p>
          <w:p w:rsidR="00594673" w:rsidRPr="008C67C5" w:rsidRDefault="00594673" w:rsidP="00056720">
            <w:pPr>
              <w:jc w:val="center"/>
              <w:rPr>
                <w:rFonts w:ascii="Arial" w:hAnsi="Arial"/>
                <w:b/>
                <w:sz w:val="18"/>
                <w:szCs w:val="18"/>
              </w:rPr>
            </w:pPr>
          </w:p>
        </w:tc>
      </w:tr>
      <w:tr w:rsidR="008C67C5" w:rsidRPr="00C71CE3" w:rsidTr="00421BCD">
        <w:trPr>
          <w:cantSplit/>
        </w:trPr>
        <w:tc>
          <w:tcPr>
            <w:tcW w:w="1530" w:type="dxa"/>
          </w:tcPr>
          <w:p w:rsidR="008C67C5" w:rsidRPr="00C71CE3" w:rsidRDefault="008C67C5" w:rsidP="008C67C5">
            <w:pPr>
              <w:jc w:val="center"/>
              <w:rPr>
                <w:rFonts w:ascii="Arial" w:hAnsi="Arial"/>
                <w:b/>
              </w:rPr>
            </w:pPr>
            <w:r w:rsidRPr="00C71CE3">
              <w:rPr>
                <w:rFonts w:ascii="Arial" w:hAnsi="Arial"/>
                <w:b/>
              </w:rPr>
              <w:t>2</w:t>
            </w:r>
          </w:p>
        </w:tc>
        <w:tc>
          <w:tcPr>
            <w:tcW w:w="1260" w:type="dxa"/>
            <w:tcBorders>
              <w:right w:val="single" w:sz="4" w:space="0" w:color="auto"/>
            </w:tcBorders>
          </w:tcPr>
          <w:p w:rsidR="008C67C5" w:rsidRPr="00C71CE3" w:rsidRDefault="008C67C5" w:rsidP="00E837BB">
            <w:pPr>
              <w:rPr>
                <w:rFonts w:ascii="Arial" w:hAnsi="Arial"/>
                <w:b/>
              </w:rPr>
            </w:pPr>
            <w:r w:rsidRPr="00C71CE3">
              <w:rPr>
                <w:rFonts w:ascii="Arial" w:hAnsi="Arial"/>
                <w:b/>
              </w:rPr>
              <w:t xml:space="preserve">$ </w:t>
            </w:r>
            <w:bookmarkStart w:id="0" w:name="_GoBack"/>
            <w:bookmarkEnd w:id="0"/>
            <w:r>
              <w:rPr>
                <w:rFonts w:ascii="Arial" w:hAnsi="Arial"/>
                <w:b/>
              </w:rPr>
              <w:t>8</w:t>
            </w:r>
            <w:r w:rsidR="00E837BB">
              <w:rPr>
                <w:rFonts w:ascii="Arial" w:hAnsi="Arial"/>
                <w:b/>
              </w:rPr>
              <w:t>9</w:t>
            </w:r>
            <w:r>
              <w:rPr>
                <w:rFonts w:ascii="Arial" w:hAnsi="Arial"/>
                <w:b/>
              </w:rPr>
              <w:t>,50</w:t>
            </w:r>
            <w:r w:rsidR="00E837BB">
              <w:rPr>
                <w:rFonts w:ascii="Arial" w:hAnsi="Arial"/>
                <w:b/>
              </w:rPr>
              <w:t>0</w:t>
            </w:r>
          </w:p>
        </w:tc>
        <w:tc>
          <w:tcPr>
            <w:tcW w:w="1546" w:type="dxa"/>
            <w:vMerge w:val="restart"/>
            <w:tcBorders>
              <w:left w:val="single" w:sz="4" w:space="0" w:color="auto"/>
            </w:tcBorders>
            <w:vAlign w:val="center"/>
          </w:tcPr>
          <w:p w:rsidR="008C67C5" w:rsidRPr="00C71CE3" w:rsidRDefault="008C67C5" w:rsidP="00C5092C">
            <w:pPr>
              <w:jc w:val="center"/>
              <w:rPr>
                <w:rFonts w:ascii="Arial" w:hAnsi="Arial"/>
                <w:b/>
              </w:rPr>
            </w:pPr>
            <w:r w:rsidRPr="00C71CE3">
              <w:rPr>
                <w:rFonts w:ascii="Arial" w:hAnsi="Arial"/>
                <w:b/>
              </w:rPr>
              <w:t>$</w:t>
            </w:r>
            <w:r>
              <w:rPr>
                <w:rFonts w:ascii="Arial" w:hAnsi="Arial"/>
                <w:b/>
              </w:rPr>
              <w:t>2</w:t>
            </w:r>
            <w:r w:rsidR="00E837BB">
              <w:rPr>
                <w:rFonts w:ascii="Arial" w:hAnsi="Arial"/>
                <w:b/>
              </w:rPr>
              <w:t>01</w:t>
            </w:r>
            <w:r>
              <w:rPr>
                <w:rFonts w:ascii="Arial" w:hAnsi="Arial"/>
                <w:b/>
              </w:rPr>
              <w:t>,</w:t>
            </w:r>
            <w:r w:rsidR="00E837BB">
              <w:rPr>
                <w:rFonts w:ascii="Arial" w:hAnsi="Arial"/>
                <w:b/>
              </w:rPr>
              <w:t>13</w:t>
            </w:r>
            <w:r>
              <w:rPr>
                <w:rFonts w:ascii="Arial" w:hAnsi="Arial"/>
                <w:b/>
              </w:rPr>
              <w:t>0.</w:t>
            </w:r>
            <w:r w:rsidRPr="008C67C5">
              <w:rPr>
                <w:rFonts w:ascii="Arial" w:hAnsi="Arial"/>
                <w:b/>
                <w:vertAlign w:val="superscript"/>
              </w:rPr>
              <w:t>2</w:t>
            </w:r>
            <w:r w:rsidR="00E837BB">
              <w:rPr>
                <w:rFonts w:ascii="Arial" w:hAnsi="Arial"/>
                <w:b/>
                <w:vertAlign w:val="superscript"/>
              </w:rPr>
              <w:t>0</w:t>
            </w:r>
          </w:p>
        </w:tc>
        <w:tc>
          <w:tcPr>
            <w:tcW w:w="2070" w:type="dxa"/>
            <w:vMerge w:val="restart"/>
            <w:vAlign w:val="center"/>
          </w:tcPr>
          <w:p w:rsidR="008C67C5" w:rsidRPr="00901B7C" w:rsidRDefault="008C67C5" w:rsidP="008C67C5">
            <w:pPr>
              <w:jc w:val="center"/>
              <w:rPr>
                <w:rFonts w:ascii="Arial" w:hAnsi="Arial"/>
                <w:b/>
              </w:rPr>
            </w:pPr>
            <w:r w:rsidRPr="00901B7C">
              <w:rPr>
                <w:rFonts w:ascii="Arial" w:hAnsi="Arial"/>
                <w:b/>
              </w:rPr>
              <w:t>RE Taxes $</w:t>
            </w:r>
            <w:r w:rsidR="00E837BB">
              <w:rPr>
                <w:rFonts w:ascii="Arial" w:hAnsi="Arial"/>
                <w:b/>
              </w:rPr>
              <w:t>210</w:t>
            </w:r>
          </w:p>
          <w:p w:rsidR="008C67C5" w:rsidRPr="00C71CE3" w:rsidRDefault="008C67C5" w:rsidP="008C67C5">
            <w:pPr>
              <w:jc w:val="center"/>
              <w:rPr>
                <w:rFonts w:ascii="Arial" w:hAnsi="Arial"/>
                <w:b/>
              </w:rPr>
            </w:pPr>
            <w:r w:rsidRPr="00901B7C">
              <w:rPr>
                <w:rFonts w:ascii="Arial" w:hAnsi="Arial"/>
                <w:b/>
              </w:rPr>
              <w:t>Condo Fee $357</w:t>
            </w:r>
            <w:r w:rsidRPr="00901B7C">
              <w:rPr>
                <w:rFonts w:ascii="Arial" w:hAnsi="Arial"/>
                <w:b/>
                <w:vertAlign w:val="superscript"/>
              </w:rPr>
              <w:t>3</w:t>
            </w:r>
          </w:p>
        </w:tc>
      </w:tr>
      <w:tr w:rsidR="008C67C5" w:rsidRPr="00C71CE3" w:rsidTr="00344415">
        <w:trPr>
          <w:cantSplit/>
        </w:trPr>
        <w:tc>
          <w:tcPr>
            <w:tcW w:w="1530" w:type="dxa"/>
          </w:tcPr>
          <w:p w:rsidR="008C67C5" w:rsidRPr="00C71CE3" w:rsidRDefault="008C67C5" w:rsidP="008C67C5">
            <w:pPr>
              <w:jc w:val="center"/>
              <w:rPr>
                <w:rFonts w:ascii="Arial" w:hAnsi="Arial"/>
                <w:b/>
              </w:rPr>
            </w:pPr>
            <w:r w:rsidRPr="00C71CE3">
              <w:rPr>
                <w:rFonts w:ascii="Arial" w:hAnsi="Arial"/>
                <w:b/>
              </w:rPr>
              <w:t>3</w:t>
            </w:r>
          </w:p>
        </w:tc>
        <w:tc>
          <w:tcPr>
            <w:tcW w:w="1260" w:type="dxa"/>
            <w:tcBorders>
              <w:right w:val="single" w:sz="4" w:space="0" w:color="auto"/>
            </w:tcBorders>
          </w:tcPr>
          <w:p w:rsidR="008C67C5" w:rsidRPr="00C71CE3" w:rsidRDefault="008C67C5" w:rsidP="00E837BB">
            <w:pPr>
              <w:rPr>
                <w:rFonts w:ascii="Arial" w:hAnsi="Arial"/>
                <w:b/>
              </w:rPr>
            </w:pPr>
            <w:r w:rsidRPr="00C71CE3">
              <w:rPr>
                <w:rFonts w:ascii="Arial" w:hAnsi="Arial"/>
                <w:b/>
              </w:rPr>
              <w:t xml:space="preserve">$ </w:t>
            </w:r>
            <w:r w:rsidR="00E837BB">
              <w:rPr>
                <w:rFonts w:ascii="Arial" w:hAnsi="Arial"/>
                <w:b/>
              </w:rPr>
              <w:t>10</w:t>
            </w:r>
            <w:r>
              <w:rPr>
                <w:rFonts w:ascii="Arial" w:hAnsi="Arial"/>
                <w:b/>
              </w:rPr>
              <w:t>0,</w:t>
            </w:r>
            <w:r w:rsidR="00E837BB">
              <w:rPr>
                <w:rFonts w:ascii="Arial" w:hAnsi="Arial"/>
                <w:b/>
              </w:rPr>
              <w:t>70</w:t>
            </w:r>
            <w:r>
              <w:rPr>
                <w:rFonts w:ascii="Arial" w:hAnsi="Arial"/>
                <w:b/>
              </w:rPr>
              <w:t>0</w:t>
            </w:r>
          </w:p>
        </w:tc>
        <w:tc>
          <w:tcPr>
            <w:tcW w:w="1546" w:type="dxa"/>
            <w:vMerge/>
            <w:tcBorders>
              <w:left w:val="single" w:sz="4" w:space="0" w:color="auto"/>
            </w:tcBorders>
          </w:tcPr>
          <w:p w:rsidR="008C67C5" w:rsidRPr="00C71CE3" w:rsidRDefault="008C67C5" w:rsidP="008C67C5">
            <w:pPr>
              <w:rPr>
                <w:rFonts w:ascii="Arial" w:hAnsi="Arial"/>
                <w:b/>
              </w:rPr>
            </w:pPr>
          </w:p>
        </w:tc>
        <w:tc>
          <w:tcPr>
            <w:tcW w:w="2070" w:type="dxa"/>
            <w:vMerge/>
          </w:tcPr>
          <w:p w:rsidR="008C67C5" w:rsidRPr="00C71CE3" w:rsidRDefault="008C67C5" w:rsidP="008C67C5">
            <w:pPr>
              <w:rPr>
                <w:rFonts w:ascii="Arial" w:hAnsi="Arial"/>
                <w:b/>
              </w:rPr>
            </w:pPr>
          </w:p>
        </w:tc>
      </w:tr>
      <w:tr w:rsidR="008C67C5" w:rsidRPr="00C71CE3" w:rsidTr="00344415">
        <w:trPr>
          <w:cantSplit/>
        </w:trPr>
        <w:tc>
          <w:tcPr>
            <w:tcW w:w="1530" w:type="dxa"/>
          </w:tcPr>
          <w:p w:rsidR="008C67C5" w:rsidRPr="00C71CE3" w:rsidRDefault="008C67C5" w:rsidP="008C67C5">
            <w:pPr>
              <w:jc w:val="center"/>
              <w:rPr>
                <w:rFonts w:ascii="Arial" w:hAnsi="Arial"/>
                <w:b/>
              </w:rPr>
            </w:pPr>
            <w:r>
              <w:rPr>
                <w:rFonts w:ascii="Arial" w:hAnsi="Arial"/>
                <w:b/>
              </w:rPr>
              <w:t>4</w:t>
            </w:r>
          </w:p>
        </w:tc>
        <w:tc>
          <w:tcPr>
            <w:tcW w:w="1260" w:type="dxa"/>
            <w:tcBorders>
              <w:right w:val="single" w:sz="4" w:space="0" w:color="auto"/>
            </w:tcBorders>
          </w:tcPr>
          <w:p w:rsidR="008C67C5" w:rsidRPr="00C71CE3" w:rsidRDefault="008C67C5" w:rsidP="00E837BB">
            <w:pPr>
              <w:rPr>
                <w:rFonts w:ascii="Arial" w:hAnsi="Arial"/>
                <w:b/>
              </w:rPr>
            </w:pPr>
            <w:r>
              <w:rPr>
                <w:rFonts w:ascii="Arial" w:hAnsi="Arial"/>
                <w:b/>
              </w:rPr>
              <w:t>$</w:t>
            </w:r>
            <w:r w:rsidR="00C5092C">
              <w:rPr>
                <w:rFonts w:ascii="Arial" w:hAnsi="Arial"/>
                <w:b/>
              </w:rPr>
              <w:t xml:space="preserve"> </w:t>
            </w:r>
            <w:r>
              <w:rPr>
                <w:rFonts w:ascii="Arial" w:hAnsi="Arial"/>
                <w:b/>
              </w:rPr>
              <w:t>1</w:t>
            </w:r>
            <w:r w:rsidR="00E837BB">
              <w:rPr>
                <w:rFonts w:ascii="Arial" w:hAnsi="Arial"/>
                <w:b/>
              </w:rPr>
              <w:t>1</w:t>
            </w:r>
            <w:r>
              <w:rPr>
                <w:rFonts w:ascii="Arial" w:hAnsi="Arial"/>
                <w:b/>
              </w:rPr>
              <w:t>1,</w:t>
            </w:r>
            <w:r w:rsidR="00E837BB">
              <w:rPr>
                <w:rFonts w:ascii="Arial" w:hAnsi="Arial"/>
                <w:b/>
              </w:rPr>
              <w:t>8</w:t>
            </w:r>
            <w:r>
              <w:rPr>
                <w:rFonts w:ascii="Arial" w:hAnsi="Arial"/>
                <w:b/>
              </w:rPr>
              <w:t>50</w:t>
            </w:r>
          </w:p>
        </w:tc>
        <w:tc>
          <w:tcPr>
            <w:tcW w:w="1546" w:type="dxa"/>
            <w:vMerge/>
            <w:tcBorders>
              <w:left w:val="single" w:sz="4" w:space="0" w:color="auto"/>
            </w:tcBorders>
          </w:tcPr>
          <w:p w:rsidR="008C67C5" w:rsidRPr="00C71CE3" w:rsidRDefault="008C67C5" w:rsidP="008C67C5">
            <w:pPr>
              <w:rPr>
                <w:rFonts w:ascii="Arial" w:hAnsi="Arial"/>
                <w:b/>
              </w:rPr>
            </w:pPr>
          </w:p>
        </w:tc>
        <w:tc>
          <w:tcPr>
            <w:tcW w:w="2070" w:type="dxa"/>
            <w:vMerge/>
          </w:tcPr>
          <w:p w:rsidR="008C67C5" w:rsidRPr="00C71CE3" w:rsidRDefault="008C67C5" w:rsidP="008C67C5">
            <w:pPr>
              <w:rPr>
                <w:rFonts w:ascii="Arial" w:hAnsi="Arial"/>
                <w:b/>
              </w:rPr>
            </w:pPr>
          </w:p>
        </w:tc>
      </w:tr>
    </w:tbl>
    <w:p w:rsidR="00E479E7" w:rsidRDefault="00E479E7" w:rsidP="0072337E">
      <w:pPr>
        <w:rPr>
          <w:rFonts w:ascii="Arial" w:hAnsi="Arial"/>
          <w:i/>
        </w:rPr>
      </w:pPr>
    </w:p>
    <w:p w:rsidR="00B2491E" w:rsidRPr="008C67C5" w:rsidRDefault="00E479E7" w:rsidP="000B0F41">
      <w:pPr>
        <w:ind w:left="1620" w:hanging="1080"/>
        <w:rPr>
          <w:rFonts w:ascii="Arial" w:hAnsi="Arial"/>
          <w:sz w:val="16"/>
          <w:szCs w:val="16"/>
        </w:rPr>
      </w:pPr>
      <w:r w:rsidRPr="008C67C5">
        <w:rPr>
          <w:rFonts w:ascii="Arial" w:hAnsi="Arial"/>
          <w:sz w:val="16"/>
          <w:szCs w:val="16"/>
          <w:vertAlign w:val="superscript"/>
        </w:rPr>
        <w:t>1</w:t>
      </w:r>
      <w:r w:rsidR="00B2491E" w:rsidRPr="008C67C5">
        <w:rPr>
          <w:rFonts w:ascii="Arial" w:hAnsi="Arial"/>
          <w:sz w:val="16"/>
          <w:szCs w:val="16"/>
        </w:rPr>
        <w:t xml:space="preserve">   With few exceptions, applicant</w:t>
      </w:r>
      <w:r w:rsidR="00FB257E" w:rsidRPr="008C67C5">
        <w:rPr>
          <w:rFonts w:ascii="Arial" w:hAnsi="Arial"/>
          <w:sz w:val="16"/>
          <w:szCs w:val="16"/>
        </w:rPr>
        <w:t xml:space="preserve">(s) </w:t>
      </w:r>
      <w:r w:rsidR="00B2491E" w:rsidRPr="008C67C5">
        <w:rPr>
          <w:rFonts w:ascii="Arial" w:hAnsi="Arial"/>
          <w:sz w:val="16"/>
          <w:szCs w:val="16"/>
        </w:rPr>
        <w:t>should not have had an ownership interest in residential property within the past 3 years.</w:t>
      </w:r>
    </w:p>
    <w:p w:rsidR="008D044D" w:rsidRPr="008C67C5" w:rsidRDefault="00E479E7" w:rsidP="000B0F41">
      <w:pPr>
        <w:ind w:left="810" w:hanging="270"/>
        <w:rPr>
          <w:rFonts w:ascii="Arial" w:hAnsi="Arial"/>
          <w:sz w:val="16"/>
          <w:szCs w:val="16"/>
        </w:rPr>
      </w:pPr>
      <w:r w:rsidRPr="008C67C5">
        <w:rPr>
          <w:rFonts w:ascii="Arial" w:hAnsi="Arial"/>
          <w:sz w:val="16"/>
          <w:szCs w:val="16"/>
          <w:vertAlign w:val="superscript"/>
        </w:rPr>
        <w:t>2</w:t>
      </w:r>
      <w:r w:rsidR="00773AEF" w:rsidRPr="008C67C5">
        <w:rPr>
          <w:rFonts w:ascii="Arial" w:hAnsi="Arial"/>
          <w:sz w:val="16"/>
          <w:szCs w:val="16"/>
        </w:rPr>
        <w:t xml:space="preserve">   Estimate</w:t>
      </w:r>
      <w:r w:rsidR="00FE49B1" w:rsidRPr="008C67C5">
        <w:rPr>
          <w:rFonts w:ascii="Arial" w:hAnsi="Arial"/>
          <w:sz w:val="16"/>
          <w:szCs w:val="16"/>
        </w:rPr>
        <w:t>s</w:t>
      </w:r>
      <w:r w:rsidR="00B2491E" w:rsidRPr="008C67C5">
        <w:rPr>
          <w:rFonts w:ascii="Arial" w:hAnsi="Arial"/>
          <w:sz w:val="16"/>
          <w:szCs w:val="16"/>
        </w:rPr>
        <w:t>, subject to change.</w:t>
      </w:r>
    </w:p>
    <w:p w:rsidR="008D044D" w:rsidRPr="008C67C5" w:rsidRDefault="008D044D" w:rsidP="000B0F41">
      <w:pPr>
        <w:ind w:left="810" w:hanging="270"/>
        <w:rPr>
          <w:rFonts w:ascii="Arial" w:hAnsi="Arial"/>
          <w:sz w:val="16"/>
          <w:szCs w:val="16"/>
        </w:rPr>
      </w:pPr>
      <w:r w:rsidRPr="008C67C5">
        <w:rPr>
          <w:rFonts w:ascii="Arial" w:hAnsi="Arial"/>
          <w:sz w:val="16"/>
          <w:szCs w:val="16"/>
          <w:vertAlign w:val="superscript"/>
        </w:rPr>
        <w:t xml:space="preserve">3    </w:t>
      </w:r>
      <w:r w:rsidRPr="008C67C5">
        <w:rPr>
          <w:rFonts w:ascii="Arial" w:hAnsi="Arial"/>
          <w:sz w:val="16"/>
          <w:szCs w:val="16"/>
        </w:rPr>
        <w:t>Condo Fees include heat, water,</w:t>
      </w:r>
      <w:r w:rsidR="00C71CE3" w:rsidRPr="008C67C5">
        <w:rPr>
          <w:rFonts w:ascii="Arial" w:hAnsi="Arial"/>
          <w:sz w:val="16"/>
          <w:szCs w:val="16"/>
        </w:rPr>
        <w:t xml:space="preserve"> </w:t>
      </w:r>
      <w:r w:rsidR="00B8444F" w:rsidRPr="008C67C5">
        <w:rPr>
          <w:rFonts w:ascii="Arial" w:hAnsi="Arial"/>
          <w:sz w:val="16"/>
          <w:szCs w:val="16"/>
        </w:rPr>
        <w:t>electricity</w:t>
      </w:r>
      <w:r w:rsidR="00EE6826" w:rsidRPr="008C67C5">
        <w:rPr>
          <w:rFonts w:ascii="Arial" w:hAnsi="Arial"/>
          <w:sz w:val="16"/>
          <w:szCs w:val="16"/>
        </w:rPr>
        <w:t xml:space="preserve"> in common areas, </w:t>
      </w:r>
      <w:r w:rsidR="00C71CE3" w:rsidRPr="008C67C5">
        <w:rPr>
          <w:rFonts w:ascii="Arial" w:hAnsi="Arial"/>
          <w:sz w:val="16"/>
          <w:szCs w:val="16"/>
        </w:rPr>
        <w:t>and</w:t>
      </w:r>
      <w:r w:rsidRPr="008C67C5">
        <w:rPr>
          <w:rFonts w:ascii="Arial" w:hAnsi="Arial"/>
          <w:sz w:val="16"/>
          <w:szCs w:val="16"/>
        </w:rPr>
        <w:t xml:space="preserve"> </w:t>
      </w:r>
      <w:r w:rsidR="00EE6826" w:rsidRPr="008C67C5">
        <w:rPr>
          <w:rFonts w:ascii="Arial" w:hAnsi="Arial"/>
          <w:sz w:val="16"/>
          <w:szCs w:val="16"/>
        </w:rPr>
        <w:t xml:space="preserve">seasonal </w:t>
      </w:r>
      <w:r w:rsidRPr="008C67C5">
        <w:rPr>
          <w:rFonts w:ascii="Arial" w:hAnsi="Arial"/>
          <w:sz w:val="16"/>
          <w:szCs w:val="16"/>
        </w:rPr>
        <w:t xml:space="preserve">maintenance. </w:t>
      </w:r>
    </w:p>
    <w:p w:rsidR="00B2491E" w:rsidRPr="008C67C5" w:rsidRDefault="00B2491E" w:rsidP="000B0F41">
      <w:pPr>
        <w:ind w:left="810" w:hanging="270"/>
        <w:rPr>
          <w:rFonts w:ascii="Arial" w:hAnsi="Arial"/>
          <w:sz w:val="16"/>
          <w:szCs w:val="16"/>
        </w:rPr>
      </w:pPr>
      <w:r w:rsidRPr="008C67C5">
        <w:rPr>
          <w:rFonts w:ascii="Arial" w:hAnsi="Arial"/>
          <w:sz w:val="16"/>
          <w:szCs w:val="16"/>
        </w:rPr>
        <w:t xml:space="preserve">  </w:t>
      </w:r>
    </w:p>
    <w:p w:rsidR="00B2491E" w:rsidRPr="008C67C5" w:rsidRDefault="00A146E6">
      <w:pPr>
        <w:pBdr>
          <w:bottom w:val="threeDEmboss" w:sz="18" w:space="0" w:color="auto"/>
        </w:pBdr>
        <w:jc w:val="center"/>
        <w:rPr>
          <w:rFonts w:ascii="Arial" w:hAnsi="Arial" w:cs="Arial"/>
          <w:b/>
          <w:i/>
          <w:sz w:val="16"/>
          <w:szCs w:val="16"/>
        </w:rPr>
      </w:pPr>
      <w:r w:rsidRPr="008C67C5">
        <w:rPr>
          <w:rFonts w:ascii="Arial" w:hAnsi="Arial" w:cs="Arial"/>
          <w:sz w:val="16"/>
          <w:szCs w:val="16"/>
        </w:rPr>
        <w:t>H</w:t>
      </w:r>
      <w:r w:rsidR="00A4666E" w:rsidRPr="008C67C5">
        <w:rPr>
          <w:rFonts w:ascii="Arial" w:hAnsi="Arial" w:cs="Arial"/>
          <w:sz w:val="16"/>
          <w:szCs w:val="16"/>
        </w:rPr>
        <w:t xml:space="preserve">ousehold size eligibility </w:t>
      </w:r>
      <w:r w:rsidR="008C67C5" w:rsidRPr="008C67C5">
        <w:rPr>
          <w:rFonts w:ascii="Arial" w:hAnsi="Arial" w:cs="Arial"/>
          <w:sz w:val="16"/>
          <w:szCs w:val="16"/>
        </w:rPr>
        <w:t>requires at least 2 persons per room in a 2 bedroom unit.  This unit requires at least a household size of two persons.</w:t>
      </w:r>
    </w:p>
    <w:p w:rsidR="00B2491E" w:rsidRPr="00627E4A" w:rsidRDefault="00B2491E">
      <w:pPr>
        <w:jc w:val="center"/>
        <w:rPr>
          <w:rFonts w:ascii="Arial" w:hAnsi="Arial"/>
          <w:i/>
          <w:sz w:val="16"/>
          <w:szCs w:val="16"/>
        </w:rPr>
      </w:pPr>
    </w:p>
    <w:p w:rsidR="00B2491E" w:rsidRPr="00627E4A" w:rsidRDefault="00B2491E">
      <w:pPr>
        <w:jc w:val="center"/>
        <w:rPr>
          <w:rFonts w:ascii="Arial" w:hAnsi="Arial"/>
          <w:b/>
          <w:i/>
          <w:sz w:val="22"/>
          <w:szCs w:val="22"/>
        </w:rPr>
      </w:pPr>
      <w:r w:rsidRPr="00627E4A">
        <w:rPr>
          <w:rFonts w:ascii="Arial" w:hAnsi="Arial"/>
          <w:i/>
          <w:sz w:val="22"/>
          <w:szCs w:val="22"/>
        </w:rPr>
        <w:t>Resale restrictions will apply in order to maintain affordability for subsequent buyers.</w:t>
      </w:r>
    </w:p>
    <w:p w:rsidR="00B2491E" w:rsidRPr="00627E4A" w:rsidRDefault="00B2491E">
      <w:pPr>
        <w:pBdr>
          <w:bottom w:val="threeDEmboss" w:sz="18" w:space="0" w:color="auto"/>
        </w:pBdr>
        <w:jc w:val="center"/>
        <w:rPr>
          <w:rFonts w:ascii="Arial" w:hAnsi="Arial"/>
          <w:b/>
          <w:i/>
          <w:sz w:val="16"/>
          <w:szCs w:val="16"/>
        </w:rPr>
      </w:pPr>
    </w:p>
    <w:p w:rsidR="00B2491E" w:rsidRPr="00682B2F" w:rsidRDefault="00B2491E">
      <w:pPr>
        <w:jc w:val="center"/>
        <w:rPr>
          <w:rFonts w:ascii="Arial" w:hAnsi="Arial"/>
          <w:sz w:val="16"/>
          <w:szCs w:val="16"/>
        </w:rPr>
      </w:pPr>
    </w:p>
    <w:p w:rsidR="00B2491E" w:rsidRPr="00627E4A" w:rsidRDefault="00B2491E">
      <w:pPr>
        <w:jc w:val="center"/>
        <w:rPr>
          <w:rFonts w:ascii="Arial" w:hAnsi="Arial"/>
          <w:i/>
          <w:sz w:val="22"/>
          <w:szCs w:val="22"/>
        </w:rPr>
      </w:pPr>
      <w:r w:rsidRPr="00627E4A">
        <w:rPr>
          <w:rFonts w:ascii="Arial" w:hAnsi="Arial"/>
          <w:i/>
          <w:sz w:val="22"/>
          <w:szCs w:val="22"/>
        </w:rPr>
        <w:t xml:space="preserve">Applicants must </w:t>
      </w:r>
      <w:r w:rsidRPr="00627E4A">
        <w:rPr>
          <w:rFonts w:ascii="Arial" w:hAnsi="Arial"/>
          <w:i/>
          <w:sz w:val="22"/>
          <w:szCs w:val="22"/>
          <w:u w:val="single"/>
        </w:rPr>
        <w:t>pre-qualify</w:t>
      </w:r>
      <w:r w:rsidRPr="00627E4A">
        <w:rPr>
          <w:rFonts w:ascii="Arial" w:hAnsi="Arial"/>
          <w:i/>
          <w:sz w:val="22"/>
          <w:szCs w:val="22"/>
        </w:rPr>
        <w:t xml:space="preserve"> for a 30-year, fixed interest loan in advance of submitting a Preliminary Application, in order to confirm good credit and sufficient income and cash to qualify for the purchase.  </w:t>
      </w:r>
    </w:p>
    <w:p w:rsidR="00B2491E" w:rsidRPr="00682B2F" w:rsidRDefault="00B2491E">
      <w:pPr>
        <w:jc w:val="center"/>
        <w:rPr>
          <w:rFonts w:ascii="Arial" w:hAnsi="Arial"/>
          <w:i/>
          <w:sz w:val="16"/>
          <w:szCs w:val="16"/>
        </w:rPr>
      </w:pPr>
    </w:p>
    <w:p w:rsidR="0072337E" w:rsidRDefault="00B2491E" w:rsidP="0072337E">
      <w:pPr>
        <w:jc w:val="center"/>
        <w:rPr>
          <w:rFonts w:ascii="Arial" w:hAnsi="Arial"/>
          <w:i/>
          <w:sz w:val="18"/>
          <w:szCs w:val="18"/>
        </w:rPr>
      </w:pPr>
      <w:r>
        <w:rPr>
          <w:rFonts w:ascii="Arial" w:hAnsi="Arial"/>
          <w:i/>
          <w:sz w:val="18"/>
          <w:szCs w:val="18"/>
        </w:rPr>
        <w:t>(</w:t>
      </w:r>
      <w:r w:rsidR="0072337E">
        <w:rPr>
          <w:rFonts w:ascii="Arial" w:hAnsi="Arial"/>
          <w:i/>
          <w:sz w:val="18"/>
          <w:szCs w:val="18"/>
        </w:rPr>
        <w:t xml:space="preserve">A prequalification letter </w:t>
      </w:r>
      <w:r>
        <w:rPr>
          <w:rFonts w:ascii="Arial" w:hAnsi="Arial"/>
          <w:i/>
          <w:sz w:val="18"/>
          <w:szCs w:val="18"/>
        </w:rPr>
        <w:t xml:space="preserve">must </w:t>
      </w:r>
      <w:r w:rsidR="0072337E">
        <w:rPr>
          <w:rFonts w:ascii="Arial" w:hAnsi="Arial"/>
          <w:i/>
          <w:sz w:val="18"/>
          <w:szCs w:val="18"/>
        </w:rPr>
        <w:t>accompany your application, a</w:t>
      </w:r>
      <w:r w:rsidR="00A56AEE">
        <w:rPr>
          <w:rFonts w:ascii="Arial" w:hAnsi="Arial"/>
          <w:i/>
          <w:sz w:val="18"/>
          <w:szCs w:val="18"/>
        </w:rPr>
        <w:t>nd must reflect a 30-year fixed-</w:t>
      </w:r>
      <w:r w:rsidR="0072337E">
        <w:rPr>
          <w:rFonts w:ascii="Arial" w:hAnsi="Arial"/>
          <w:i/>
          <w:sz w:val="18"/>
          <w:szCs w:val="18"/>
        </w:rPr>
        <w:t>interest loan</w:t>
      </w:r>
      <w:r>
        <w:rPr>
          <w:rFonts w:ascii="Arial" w:hAnsi="Arial"/>
          <w:i/>
          <w:sz w:val="18"/>
          <w:szCs w:val="18"/>
        </w:rPr>
        <w:t xml:space="preserve"> </w:t>
      </w:r>
    </w:p>
    <w:p w:rsidR="00B2491E" w:rsidRDefault="00B2491E" w:rsidP="0072337E">
      <w:pPr>
        <w:jc w:val="center"/>
        <w:rPr>
          <w:rFonts w:ascii="Arial" w:hAnsi="Arial"/>
          <w:i/>
          <w:sz w:val="18"/>
          <w:szCs w:val="18"/>
        </w:rPr>
      </w:pPr>
      <w:r>
        <w:rPr>
          <w:rFonts w:ascii="Arial" w:hAnsi="Arial"/>
          <w:i/>
          <w:sz w:val="18"/>
          <w:szCs w:val="18"/>
        </w:rPr>
        <w:t xml:space="preserve">and a </w:t>
      </w:r>
      <w:r w:rsidR="00B47C16">
        <w:rPr>
          <w:rFonts w:ascii="Arial" w:hAnsi="Arial"/>
          <w:i/>
          <w:sz w:val="18"/>
          <w:szCs w:val="18"/>
        </w:rPr>
        <w:t xml:space="preserve">monthly housing </w:t>
      </w:r>
      <w:r>
        <w:rPr>
          <w:rFonts w:ascii="Arial" w:hAnsi="Arial"/>
          <w:i/>
          <w:sz w:val="18"/>
          <w:szCs w:val="18"/>
        </w:rPr>
        <w:t xml:space="preserve">debt ratio of no greater than 33%, </w:t>
      </w:r>
      <w:r w:rsidR="0072337E">
        <w:rPr>
          <w:rFonts w:ascii="Arial" w:hAnsi="Arial"/>
          <w:i/>
          <w:sz w:val="18"/>
          <w:szCs w:val="18"/>
        </w:rPr>
        <w:t>assuming</w:t>
      </w:r>
      <w:r>
        <w:rPr>
          <w:rFonts w:ascii="Arial" w:hAnsi="Arial"/>
          <w:i/>
          <w:sz w:val="18"/>
          <w:szCs w:val="18"/>
        </w:rPr>
        <w:t xml:space="preserve"> the monthly costs shown above.)</w:t>
      </w:r>
    </w:p>
    <w:p w:rsidR="00B2491E" w:rsidRPr="00682B2F" w:rsidRDefault="00B2491E">
      <w:pPr>
        <w:jc w:val="center"/>
        <w:rPr>
          <w:rFonts w:ascii="Arial" w:hAnsi="Arial"/>
          <w:sz w:val="16"/>
          <w:szCs w:val="16"/>
        </w:rPr>
      </w:pPr>
    </w:p>
    <w:p w:rsidR="00B2491E" w:rsidRDefault="00B2491E" w:rsidP="00C71CE3">
      <w:pPr>
        <w:pBdr>
          <w:top w:val="threeDEmboss" w:sz="24" w:space="0" w:color="auto"/>
          <w:left w:val="threeDEmboss" w:sz="24" w:space="2" w:color="auto"/>
          <w:bottom w:val="threeDEngrave" w:sz="24" w:space="10" w:color="auto"/>
          <w:right w:val="threeDEngrave" w:sz="24" w:space="4" w:color="auto"/>
        </w:pBdr>
        <w:jc w:val="center"/>
        <w:rPr>
          <w:rFonts w:ascii="Arial" w:hAnsi="Arial"/>
          <w:b/>
          <w:sz w:val="16"/>
        </w:rPr>
      </w:pPr>
    </w:p>
    <w:p w:rsidR="00B2491E" w:rsidRPr="00A56AEE" w:rsidRDefault="00B2491E" w:rsidP="00C71CE3">
      <w:pPr>
        <w:pBdr>
          <w:top w:val="threeDEmboss" w:sz="24" w:space="0" w:color="auto"/>
          <w:left w:val="threeDEmboss" w:sz="24" w:space="2" w:color="auto"/>
          <w:bottom w:val="threeDEngrave" w:sz="24" w:space="10" w:color="auto"/>
          <w:right w:val="threeDEngrave" w:sz="24" w:space="4" w:color="auto"/>
        </w:pBdr>
        <w:jc w:val="center"/>
        <w:rPr>
          <w:rFonts w:ascii="Arial" w:hAnsi="Arial"/>
          <w:b/>
          <w:sz w:val="26"/>
          <w:szCs w:val="26"/>
        </w:rPr>
      </w:pPr>
      <w:r w:rsidRPr="00A56AEE">
        <w:rPr>
          <w:rFonts w:ascii="Arial" w:hAnsi="Arial"/>
          <w:b/>
          <w:sz w:val="26"/>
          <w:szCs w:val="26"/>
        </w:rPr>
        <w:t xml:space="preserve">Qualified households must </w:t>
      </w:r>
      <w:r w:rsidR="00E479E7" w:rsidRPr="00A56AEE">
        <w:rPr>
          <w:rFonts w:ascii="Arial" w:hAnsi="Arial"/>
          <w:b/>
          <w:sz w:val="26"/>
          <w:szCs w:val="26"/>
        </w:rPr>
        <w:t>complete a</w:t>
      </w:r>
      <w:r w:rsidRPr="00A56AEE">
        <w:rPr>
          <w:rFonts w:ascii="Arial" w:hAnsi="Arial"/>
          <w:b/>
          <w:sz w:val="26"/>
          <w:szCs w:val="26"/>
        </w:rPr>
        <w:t xml:space="preserve"> Preliminary Applic</w:t>
      </w:r>
      <w:r w:rsidR="00E479E7" w:rsidRPr="00A56AEE">
        <w:rPr>
          <w:rFonts w:ascii="Arial" w:hAnsi="Arial"/>
          <w:b/>
          <w:sz w:val="26"/>
          <w:szCs w:val="26"/>
        </w:rPr>
        <w:t>ation available</w:t>
      </w:r>
      <w:r w:rsidRPr="00A56AEE">
        <w:rPr>
          <w:rFonts w:ascii="Arial" w:hAnsi="Arial"/>
          <w:b/>
          <w:sz w:val="26"/>
          <w:szCs w:val="26"/>
        </w:rPr>
        <w:t xml:space="preserve"> </w:t>
      </w:r>
    </w:p>
    <w:p w:rsidR="00E479E7" w:rsidRPr="00682B2F" w:rsidRDefault="00682B2F" w:rsidP="00C71CE3">
      <w:pPr>
        <w:pBdr>
          <w:top w:val="threeDEmboss" w:sz="24" w:space="0" w:color="auto"/>
          <w:left w:val="threeDEmboss" w:sz="24" w:space="2" w:color="auto"/>
          <w:bottom w:val="threeDEngrave" w:sz="24" w:space="10" w:color="auto"/>
          <w:right w:val="threeDEngrave" w:sz="24" w:space="4" w:color="auto"/>
        </w:pBdr>
        <w:spacing w:after="120"/>
        <w:jc w:val="center"/>
        <w:rPr>
          <w:rFonts w:ascii="Arial" w:hAnsi="Arial"/>
          <w:b/>
          <w:sz w:val="22"/>
          <w:szCs w:val="22"/>
        </w:rPr>
      </w:pPr>
      <w:r>
        <w:rPr>
          <w:rFonts w:ascii="Arial" w:hAnsi="Arial"/>
          <w:b/>
          <w:sz w:val="22"/>
          <w:szCs w:val="22"/>
        </w:rPr>
        <w:t xml:space="preserve"> -- </w:t>
      </w:r>
      <w:r w:rsidR="00E479E7" w:rsidRPr="00682B2F">
        <w:rPr>
          <w:rFonts w:ascii="Arial" w:hAnsi="Arial"/>
          <w:b/>
          <w:sz w:val="22"/>
          <w:szCs w:val="22"/>
        </w:rPr>
        <w:t xml:space="preserve">on the back of this sheet </w:t>
      </w:r>
      <w:r>
        <w:rPr>
          <w:rFonts w:ascii="Arial" w:hAnsi="Arial"/>
          <w:b/>
          <w:sz w:val="22"/>
          <w:szCs w:val="22"/>
        </w:rPr>
        <w:t>--</w:t>
      </w:r>
    </w:p>
    <w:p w:rsidR="00A56AEE" w:rsidRDefault="00682B2F" w:rsidP="00C71CE3">
      <w:pPr>
        <w:pBdr>
          <w:top w:val="threeDEmboss" w:sz="24" w:space="0" w:color="auto"/>
          <w:left w:val="threeDEmboss" w:sz="24" w:space="2" w:color="auto"/>
          <w:bottom w:val="threeDEngrave" w:sz="24" w:space="10" w:color="auto"/>
          <w:right w:val="threeDEngrave" w:sz="24" w:space="4" w:color="auto"/>
        </w:pBdr>
        <w:spacing w:after="120"/>
        <w:jc w:val="center"/>
        <w:rPr>
          <w:rFonts w:ascii="Arial" w:hAnsi="Arial"/>
          <w:b/>
          <w:sz w:val="22"/>
          <w:szCs w:val="22"/>
        </w:rPr>
      </w:pPr>
      <w:r>
        <w:rPr>
          <w:rFonts w:ascii="Arial" w:hAnsi="Arial"/>
          <w:b/>
          <w:sz w:val="22"/>
          <w:szCs w:val="22"/>
        </w:rPr>
        <w:t xml:space="preserve">-- </w:t>
      </w:r>
      <w:r w:rsidR="00E479E7" w:rsidRPr="00682B2F">
        <w:rPr>
          <w:rFonts w:ascii="Arial" w:hAnsi="Arial"/>
          <w:b/>
          <w:sz w:val="22"/>
          <w:szCs w:val="22"/>
        </w:rPr>
        <w:t xml:space="preserve">at </w:t>
      </w:r>
      <w:r w:rsidR="004B5767" w:rsidRPr="004B5767">
        <w:rPr>
          <w:rFonts w:ascii="Arial" w:hAnsi="Arial" w:cs="Arial"/>
          <w:b/>
          <w:sz w:val="22"/>
          <w:szCs w:val="22"/>
        </w:rPr>
        <w:t>http://www.brooklinema.gov/231/Affordable-Housing-Opportunities</w:t>
      </w:r>
      <w:r w:rsidR="000064F8">
        <w:rPr>
          <w:rFonts w:ascii="Arial" w:hAnsi="Arial" w:cs="Arial"/>
          <w:sz w:val="22"/>
          <w:szCs w:val="22"/>
        </w:rPr>
        <w:t xml:space="preserve"> </w:t>
      </w:r>
      <w:r w:rsidR="00A56AEE">
        <w:rPr>
          <w:rFonts w:ascii="Arial" w:hAnsi="Arial"/>
          <w:b/>
          <w:sz w:val="22"/>
          <w:szCs w:val="22"/>
        </w:rPr>
        <w:t>--</w:t>
      </w:r>
    </w:p>
    <w:p w:rsidR="00E479E7" w:rsidRDefault="00682B2F" w:rsidP="00C71CE3">
      <w:pPr>
        <w:pBdr>
          <w:top w:val="threeDEmboss" w:sz="24" w:space="0" w:color="auto"/>
          <w:left w:val="threeDEmboss" w:sz="24" w:space="2" w:color="auto"/>
          <w:bottom w:val="threeDEngrave" w:sz="24" w:space="10" w:color="auto"/>
          <w:right w:val="threeDEngrave" w:sz="24" w:space="4" w:color="auto"/>
        </w:pBdr>
        <w:spacing w:after="120"/>
        <w:jc w:val="center"/>
        <w:rPr>
          <w:rFonts w:ascii="Arial" w:hAnsi="Arial"/>
          <w:b/>
          <w:sz w:val="22"/>
          <w:szCs w:val="22"/>
        </w:rPr>
      </w:pPr>
      <w:r>
        <w:rPr>
          <w:rFonts w:ascii="Arial" w:hAnsi="Arial"/>
          <w:b/>
          <w:sz w:val="22"/>
          <w:szCs w:val="22"/>
        </w:rPr>
        <w:t xml:space="preserve">-- </w:t>
      </w:r>
      <w:r w:rsidR="00EE6826">
        <w:rPr>
          <w:rFonts w:ascii="Arial" w:hAnsi="Arial"/>
          <w:b/>
          <w:sz w:val="22"/>
          <w:szCs w:val="22"/>
        </w:rPr>
        <w:t xml:space="preserve">email </w:t>
      </w:r>
      <w:hyperlink r:id="rId9" w:history="1">
        <w:r w:rsidR="00EE6826" w:rsidRPr="00CD07A8">
          <w:rPr>
            <w:rStyle w:val="Hyperlink"/>
            <w:rFonts w:ascii="Arial" w:hAnsi="Arial"/>
            <w:b/>
            <w:sz w:val="22"/>
            <w:szCs w:val="22"/>
          </w:rPr>
          <w:t>dguzman@brooklinema.gov</w:t>
        </w:r>
      </w:hyperlink>
      <w:r w:rsidR="00EE6826">
        <w:rPr>
          <w:rFonts w:ascii="Arial" w:hAnsi="Arial"/>
          <w:b/>
          <w:sz w:val="22"/>
          <w:szCs w:val="22"/>
        </w:rPr>
        <w:t xml:space="preserve"> your name, address and phone, an application will be sent by mail</w:t>
      </w:r>
      <w:r>
        <w:rPr>
          <w:rFonts w:ascii="Arial" w:hAnsi="Arial"/>
          <w:b/>
          <w:sz w:val="22"/>
          <w:szCs w:val="22"/>
        </w:rPr>
        <w:t xml:space="preserve"> </w:t>
      </w:r>
      <w:r w:rsidR="000064F8">
        <w:rPr>
          <w:rFonts w:ascii="Arial" w:hAnsi="Arial"/>
          <w:b/>
          <w:sz w:val="22"/>
          <w:szCs w:val="22"/>
        </w:rPr>
        <w:t>- -</w:t>
      </w:r>
    </w:p>
    <w:p w:rsidR="00E479E7" w:rsidRPr="00682B2F" w:rsidRDefault="00682B2F" w:rsidP="00C71CE3">
      <w:pPr>
        <w:pBdr>
          <w:top w:val="threeDEmboss" w:sz="24" w:space="0" w:color="auto"/>
          <w:left w:val="threeDEmboss" w:sz="24" w:space="2" w:color="auto"/>
          <w:bottom w:val="threeDEngrave" w:sz="24" w:space="10" w:color="auto"/>
          <w:right w:val="threeDEngrave" w:sz="24" w:space="4" w:color="auto"/>
        </w:pBdr>
        <w:spacing w:after="120"/>
        <w:jc w:val="center"/>
        <w:rPr>
          <w:rFonts w:ascii="Arial" w:hAnsi="Arial"/>
          <w:b/>
          <w:sz w:val="22"/>
          <w:szCs w:val="22"/>
        </w:rPr>
      </w:pPr>
      <w:r>
        <w:rPr>
          <w:rFonts w:ascii="Arial" w:hAnsi="Arial"/>
          <w:b/>
          <w:sz w:val="22"/>
          <w:szCs w:val="22"/>
        </w:rPr>
        <w:t xml:space="preserve">-- </w:t>
      </w:r>
      <w:r w:rsidR="00E479E7" w:rsidRPr="00682B2F">
        <w:rPr>
          <w:rFonts w:ascii="Arial" w:hAnsi="Arial"/>
          <w:b/>
          <w:sz w:val="22"/>
          <w:szCs w:val="22"/>
        </w:rPr>
        <w:t xml:space="preserve"> by cal</w:t>
      </w:r>
      <w:r w:rsidR="00E479E7" w:rsidRPr="00E1680D">
        <w:rPr>
          <w:rFonts w:ascii="Arial" w:hAnsi="Arial"/>
          <w:b/>
          <w:sz w:val="22"/>
          <w:szCs w:val="22"/>
        </w:rPr>
        <w:t>ling (617) 730-209</w:t>
      </w:r>
      <w:r w:rsidR="00E1680D" w:rsidRPr="00E1680D">
        <w:rPr>
          <w:rFonts w:ascii="Arial" w:hAnsi="Arial"/>
          <w:b/>
          <w:sz w:val="22"/>
          <w:szCs w:val="22"/>
        </w:rPr>
        <w:t>1</w:t>
      </w:r>
      <w:r w:rsidRPr="00E1680D">
        <w:rPr>
          <w:rFonts w:ascii="Arial" w:hAnsi="Arial"/>
          <w:b/>
          <w:sz w:val="22"/>
          <w:szCs w:val="22"/>
        </w:rPr>
        <w:t xml:space="preserve"> --</w:t>
      </w:r>
    </w:p>
    <w:p w:rsidR="00E479E7" w:rsidRPr="00627E4A" w:rsidRDefault="00E479E7" w:rsidP="00C71CE3">
      <w:pPr>
        <w:pBdr>
          <w:top w:val="threeDEmboss" w:sz="24" w:space="0" w:color="auto"/>
          <w:left w:val="threeDEmboss" w:sz="24" w:space="2" w:color="auto"/>
          <w:bottom w:val="threeDEngrave" w:sz="24" w:space="10" w:color="auto"/>
          <w:right w:val="threeDEngrave" w:sz="24" w:space="4" w:color="auto"/>
        </w:pBdr>
        <w:jc w:val="center"/>
        <w:rPr>
          <w:rFonts w:ascii="Arial" w:hAnsi="Arial"/>
          <w:b/>
          <w:sz w:val="22"/>
          <w:szCs w:val="22"/>
          <w:u w:val="single"/>
        </w:rPr>
      </w:pPr>
      <w:r w:rsidRPr="00A56AEE">
        <w:rPr>
          <w:rFonts w:ascii="Arial" w:hAnsi="Arial"/>
          <w:b/>
          <w:sz w:val="26"/>
          <w:szCs w:val="26"/>
        </w:rPr>
        <w:t>and, along with your</w:t>
      </w:r>
      <w:r w:rsidR="00B2491E" w:rsidRPr="00A56AEE">
        <w:rPr>
          <w:rFonts w:ascii="Arial" w:hAnsi="Arial"/>
          <w:b/>
          <w:sz w:val="26"/>
          <w:szCs w:val="26"/>
        </w:rPr>
        <w:t xml:space="preserve"> mortgage pre-qualification letter </w:t>
      </w:r>
      <w:r w:rsidR="00764A2A">
        <w:rPr>
          <w:rFonts w:ascii="Arial" w:hAnsi="Arial"/>
          <w:b/>
          <w:sz w:val="26"/>
          <w:szCs w:val="26"/>
        </w:rPr>
        <w:t xml:space="preserve"> - </w:t>
      </w:r>
      <w:r w:rsidR="00682B2F" w:rsidRPr="00627E4A">
        <w:rPr>
          <w:rFonts w:ascii="Arial" w:hAnsi="Arial"/>
          <w:b/>
          <w:sz w:val="22"/>
          <w:szCs w:val="22"/>
          <w:u w:val="single"/>
        </w:rPr>
        <w:t>m</w:t>
      </w:r>
      <w:r w:rsidRPr="00627E4A">
        <w:rPr>
          <w:rFonts w:ascii="Arial" w:hAnsi="Arial"/>
          <w:b/>
          <w:sz w:val="22"/>
          <w:szCs w:val="22"/>
          <w:u w:val="single"/>
        </w:rPr>
        <w:t>ail to</w:t>
      </w:r>
      <w:r w:rsidRPr="00627E4A">
        <w:rPr>
          <w:rFonts w:ascii="Arial" w:hAnsi="Arial"/>
          <w:b/>
          <w:sz w:val="22"/>
          <w:szCs w:val="22"/>
        </w:rPr>
        <w:t>:</w:t>
      </w:r>
    </w:p>
    <w:p w:rsidR="00B2491E" w:rsidRPr="004B5767" w:rsidRDefault="00B2491E" w:rsidP="00C71CE3">
      <w:pPr>
        <w:pBdr>
          <w:top w:val="threeDEmboss" w:sz="24" w:space="0" w:color="auto"/>
          <w:left w:val="threeDEmboss" w:sz="24" w:space="2" w:color="auto"/>
          <w:bottom w:val="threeDEngrave" w:sz="24" w:space="10" w:color="auto"/>
          <w:right w:val="threeDEngrave" w:sz="24" w:space="4" w:color="auto"/>
        </w:pBdr>
        <w:jc w:val="center"/>
        <w:rPr>
          <w:rFonts w:ascii="Arial" w:hAnsi="Arial"/>
          <w:b/>
          <w:sz w:val="8"/>
          <w:szCs w:val="8"/>
          <w:u w:val="single"/>
        </w:rPr>
      </w:pPr>
    </w:p>
    <w:p w:rsidR="00B2491E" w:rsidRPr="00627E4A" w:rsidRDefault="00B2491E" w:rsidP="00C71CE3">
      <w:pPr>
        <w:pBdr>
          <w:top w:val="threeDEmboss" w:sz="24" w:space="0" w:color="auto"/>
          <w:left w:val="threeDEmboss" w:sz="24" w:space="2" w:color="auto"/>
          <w:bottom w:val="threeDEngrave" w:sz="24" w:space="10" w:color="auto"/>
          <w:right w:val="threeDEngrave" w:sz="24" w:space="4" w:color="auto"/>
        </w:pBdr>
        <w:jc w:val="center"/>
        <w:rPr>
          <w:rFonts w:ascii="Arial" w:hAnsi="Arial"/>
          <w:sz w:val="22"/>
          <w:szCs w:val="22"/>
        </w:rPr>
      </w:pPr>
      <w:r w:rsidRPr="00627E4A">
        <w:rPr>
          <w:rFonts w:ascii="Arial" w:hAnsi="Arial"/>
          <w:sz w:val="22"/>
          <w:szCs w:val="22"/>
        </w:rPr>
        <w:t>Housing Lottery, c/o Department of Planning and Community Development</w:t>
      </w:r>
    </w:p>
    <w:p w:rsidR="00682B2F" w:rsidRPr="00627E4A" w:rsidRDefault="0072337E" w:rsidP="00C71CE3">
      <w:pPr>
        <w:pStyle w:val="Heading2"/>
        <w:pBdr>
          <w:top w:val="threeDEmboss" w:sz="24" w:space="0" w:color="auto"/>
          <w:left w:val="threeDEmboss" w:sz="24" w:space="2" w:color="auto"/>
          <w:bottom w:val="threeDEngrave" w:sz="24" w:space="10" w:color="auto"/>
          <w:right w:val="threeDEngrave" w:sz="24" w:space="4" w:color="auto"/>
        </w:pBdr>
        <w:rPr>
          <w:b w:val="0"/>
          <w:sz w:val="22"/>
          <w:szCs w:val="22"/>
        </w:rPr>
      </w:pPr>
      <w:r w:rsidRPr="00627E4A">
        <w:rPr>
          <w:b w:val="0"/>
          <w:sz w:val="22"/>
          <w:szCs w:val="22"/>
        </w:rPr>
        <w:t xml:space="preserve">333 Washington Street, </w:t>
      </w:r>
      <w:r w:rsidR="00767A20">
        <w:rPr>
          <w:b w:val="0"/>
          <w:sz w:val="22"/>
          <w:szCs w:val="22"/>
        </w:rPr>
        <w:t xml:space="preserve">Room 309, </w:t>
      </w:r>
      <w:r w:rsidR="00E479E7" w:rsidRPr="00627E4A">
        <w:rPr>
          <w:b w:val="0"/>
          <w:sz w:val="22"/>
          <w:szCs w:val="22"/>
        </w:rPr>
        <w:t>Brookline, MA 02445</w:t>
      </w:r>
    </w:p>
    <w:p w:rsidR="0072337E" w:rsidRPr="00627E4A" w:rsidRDefault="00E479E7" w:rsidP="00C71CE3">
      <w:pPr>
        <w:pStyle w:val="Heading2"/>
        <w:pBdr>
          <w:top w:val="threeDEmboss" w:sz="24" w:space="0" w:color="auto"/>
          <w:left w:val="threeDEmboss" w:sz="24" w:space="2" w:color="auto"/>
          <w:bottom w:val="threeDEngrave" w:sz="24" w:space="10" w:color="auto"/>
          <w:right w:val="threeDEngrave" w:sz="24" w:space="4" w:color="auto"/>
        </w:pBdr>
        <w:rPr>
          <w:b w:val="0"/>
          <w:sz w:val="22"/>
          <w:szCs w:val="22"/>
        </w:rPr>
      </w:pPr>
      <w:r>
        <w:rPr>
          <w:b w:val="0"/>
        </w:rPr>
        <w:t xml:space="preserve"> </w:t>
      </w:r>
      <w:r w:rsidR="00682B2F" w:rsidRPr="00627E4A">
        <w:rPr>
          <w:sz w:val="22"/>
          <w:szCs w:val="22"/>
        </w:rPr>
        <w:t>o</w:t>
      </w:r>
      <w:r w:rsidR="0072337E" w:rsidRPr="00627E4A">
        <w:rPr>
          <w:sz w:val="22"/>
          <w:szCs w:val="22"/>
        </w:rPr>
        <w:t xml:space="preserve">r </w:t>
      </w:r>
      <w:r w:rsidR="00EE6826">
        <w:rPr>
          <w:sz w:val="22"/>
          <w:szCs w:val="22"/>
          <w:u w:val="single"/>
        </w:rPr>
        <w:t>via email to:</w:t>
      </w:r>
      <w:r w:rsidR="0072337E" w:rsidRPr="00627E4A">
        <w:rPr>
          <w:sz w:val="22"/>
          <w:szCs w:val="22"/>
        </w:rPr>
        <w:t xml:space="preserve">  </w:t>
      </w:r>
      <w:r w:rsidR="00EE6826">
        <w:rPr>
          <w:b w:val="0"/>
          <w:sz w:val="22"/>
          <w:szCs w:val="22"/>
        </w:rPr>
        <w:t>dguzman@brooklinema.gov</w:t>
      </w:r>
    </w:p>
    <w:p w:rsidR="00682B2F" w:rsidRPr="00627E4A" w:rsidRDefault="00E479E7" w:rsidP="00C71CE3">
      <w:pPr>
        <w:pBdr>
          <w:top w:val="threeDEmboss" w:sz="24" w:space="0" w:color="auto"/>
          <w:left w:val="threeDEmboss" w:sz="24" w:space="2" w:color="auto"/>
          <w:bottom w:val="threeDEngrave" w:sz="24" w:space="10" w:color="auto"/>
          <w:right w:val="threeDEngrave" w:sz="24" w:space="4" w:color="auto"/>
        </w:pBdr>
        <w:jc w:val="center"/>
        <w:rPr>
          <w:b/>
          <w:sz w:val="16"/>
          <w:szCs w:val="16"/>
        </w:rPr>
      </w:pPr>
      <w:r>
        <w:rPr>
          <w:b/>
        </w:rPr>
        <w:t xml:space="preserve">  </w:t>
      </w:r>
    </w:p>
    <w:p w:rsidR="00946857" w:rsidRDefault="0072337E" w:rsidP="00C71CE3">
      <w:pPr>
        <w:pBdr>
          <w:top w:val="threeDEmboss" w:sz="24" w:space="0" w:color="auto"/>
          <w:left w:val="threeDEmboss" w:sz="24" w:space="2" w:color="auto"/>
          <w:bottom w:val="threeDEngrave" w:sz="24" w:space="10" w:color="auto"/>
          <w:right w:val="threeDEngrave" w:sz="24" w:space="4" w:color="auto"/>
        </w:pBdr>
        <w:jc w:val="center"/>
        <w:rPr>
          <w:rFonts w:ascii="Arial" w:hAnsi="Arial"/>
          <w:b/>
          <w:sz w:val="28"/>
        </w:rPr>
      </w:pPr>
      <w:r w:rsidRPr="00FF6D38">
        <w:rPr>
          <w:rFonts w:ascii="Arial" w:hAnsi="Arial"/>
          <w:b/>
          <w:sz w:val="28"/>
        </w:rPr>
        <w:t>Applications must be received in our office</w:t>
      </w:r>
      <w:r w:rsidR="000064F8">
        <w:rPr>
          <w:rFonts w:ascii="Arial" w:hAnsi="Arial"/>
          <w:b/>
          <w:sz w:val="28"/>
        </w:rPr>
        <w:t>s</w:t>
      </w:r>
      <w:r w:rsidRPr="00FF6D38">
        <w:rPr>
          <w:rFonts w:ascii="Arial" w:hAnsi="Arial"/>
          <w:b/>
          <w:sz w:val="28"/>
        </w:rPr>
        <w:t xml:space="preserve"> no later than</w:t>
      </w:r>
      <w:r w:rsidR="00946857">
        <w:rPr>
          <w:rFonts w:ascii="Arial" w:hAnsi="Arial"/>
          <w:b/>
          <w:sz w:val="28"/>
        </w:rPr>
        <w:t>:</w:t>
      </w:r>
    </w:p>
    <w:p w:rsidR="0072337E" w:rsidRPr="008C67C5" w:rsidRDefault="00F84434" w:rsidP="00C71CE3">
      <w:pPr>
        <w:pBdr>
          <w:top w:val="threeDEmboss" w:sz="24" w:space="0" w:color="auto"/>
          <w:left w:val="threeDEmboss" w:sz="24" w:space="2" w:color="auto"/>
          <w:bottom w:val="threeDEngrave" w:sz="24" w:space="10" w:color="auto"/>
          <w:right w:val="threeDEngrave" w:sz="24" w:space="4" w:color="auto"/>
        </w:pBdr>
        <w:jc w:val="center"/>
        <w:rPr>
          <w:rFonts w:ascii="Arial" w:hAnsi="Arial"/>
          <w:b/>
          <w:color w:val="4F6228" w:themeColor="accent3" w:themeShade="80"/>
          <w:sz w:val="28"/>
          <w:u w:val="single"/>
        </w:rPr>
      </w:pPr>
      <w:r w:rsidRPr="008C67C5">
        <w:rPr>
          <w:rFonts w:ascii="Arial" w:hAnsi="Arial"/>
          <w:b/>
          <w:color w:val="4F6228" w:themeColor="accent3" w:themeShade="80"/>
          <w:sz w:val="28"/>
          <w:u w:val="single"/>
        </w:rPr>
        <w:t>12 noon</w:t>
      </w:r>
      <w:r w:rsidR="00946857" w:rsidRPr="008C67C5">
        <w:rPr>
          <w:rFonts w:ascii="Arial" w:hAnsi="Arial"/>
          <w:b/>
          <w:color w:val="4F6228" w:themeColor="accent3" w:themeShade="80"/>
          <w:sz w:val="28"/>
          <w:u w:val="single"/>
        </w:rPr>
        <w:t xml:space="preserve"> </w:t>
      </w:r>
      <w:r w:rsidR="00FF6D38" w:rsidRPr="008C67C5">
        <w:rPr>
          <w:rFonts w:ascii="Arial" w:hAnsi="Arial"/>
          <w:b/>
          <w:color w:val="4F6228" w:themeColor="accent3" w:themeShade="80"/>
          <w:sz w:val="28"/>
          <w:u w:val="single"/>
        </w:rPr>
        <w:t>on</w:t>
      </w:r>
      <w:r w:rsidR="002D7B67" w:rsidRPr="008C67C5">
        <w:rPr>
          <w:rFonts w:ascii="Arial" w:hAnsi="Arial"/>
          <w:b/>
          <w:color w:val="4F6228" w:themeColor="accent3" w:themeShade="80"/>
          <w:sz w:val="28"/>
          <w:u w:val="single"/>
        </w:rPr>
        <w:t xml:space="preserve"> </w:t>
      </w:r>
      <w:r w:rsidR="00026F23" w:rsidRPr="008C67C5">
        <w:rPr>
          <w:rFonts w:ascii="Arial" w:hAnsi="Arial"/>
          <w:b/>
          <w:color w:val="4F6228" w:themeColor="accent3" w:themeShade="80"/>
          <w:sz w:val="28"/>
          <w:u w:val="single"/>
        </w:rPr>
        <w:t>Wednesday</w:t>
      </w:r>
      <w:r w:rsidR="00C71CE3" w:rsidRPr="008C67C5">
        <w:rPr>
          <w:rFonts w:ascii="Arial" w:hAnsi="Arial"/>
          <w:b/>
          <w:color w:val="4F6228" w:themeColor="accent3" w:themeShade="80"/>
          <w:sz w:val="28"/>
          <w:u w:val="single"/>
        </w:rPr>
        <w:t>,</w:t>
      </w:r>
      <w:r w:rsidR="0072337E" w:rsidRPr="008C67C5">
        <w:rPr>
          <w:rFonts w:ascii="Arial" w:hAnsi="Arial"/>
          <w:b/>
          <w:color w:val="4F6228" w:themeColor="accent3" w:themeShade="80"/>
          <w:sz w:val="28"/>
          <w:u w:val="single"/>
        </w:rPr>
        <w:t xml:space="preserve"> </w:t>
      </w:r>
      <w:r w:rsidR="00E837BB">
        <w:rPr>
          <w:rFonts w:ascii="Arial" w:hAnsi="Arial"/>
          <w:b/>
          <w:color w:val="4F6228" w:themeColor="accent3" w:themeShade="80"/>
          <w:sz w:val="28"/>
          <w:u w:val="single"/>
        </w:rPr>
        <w:t>June</w:t>
      </w:r>
      <w:r w:rsidR="00E837BB" w:rsidRPr="008C67C5">
        <w:rPr>
          <w:rFonts w:ascii="Arial" w:hAnsi="Arial"/>
          <w:b/>
          <w:color w:val="4F6228" w:themeColor="accent3" w:themeShade="80"/>
          <w:sz w:val="28"/>
          <w:u w:val="single"/>
        </w:rPr>
        <w:t xml:space="preserve"> </w:t>
      </w:r>
      <w:r w:rsidR="00E837BB">
        <w:rPr>
          <w:rFonts w:ascii="Arial" w:hAnsi="Arial"/>
          <w:b/>
          <w:color w:val="4F6228" w:themeColor="accent3" w:themeShade="80"/>
          <w:sz w:val="28"/>
          <w:u w:val="single"/>
        </w:rPr>
        <w:t>1</w:t>
      </w:r>
      <w:r w:rsidR="00946857" w:rsidRPr="008C67C5">
        <w:rPr>
          <w:rFonts w:ascii="Arial" w:hAnsi="Arial"/>
          <w:b/>
          <w:color w:val="4F6228" w:themeColor="accent3" w:themeShade="80"/>
          <w:sz w:val="28"/>
          <w:u w:val="single"/>
        </w:rPr>
        <w:t>,</w:t>
      </w:r>
      <w:r w:rsidR="00FF6D38" w:rsidRPr="008C67C5">
        <w:rPr>
          <w:rFonts w:ascii="Arial" w:hAnsi="Arial"/>
          <w:b/>
          <w:color w:val="4F6228" w:themeColor="accent3" w:themeShade="80"/>
          <w:sz w:val="28"/>
          <w:u w:val="single"/>
        </w:rPr>
        <w:t xml:space="preserve"> </w:t>
      </w:r>
      <w:r w:rsidR="00EE6826" w:rsidRPr="008C67C5">
        <w:rPr>
          <w:rFonts w:ascii="Arial" w:hAnsi="Arial"/>
          <w:b/>
          <w:color w:val="4F6228" w:themeColor="accent3" w:themeShade="80"/>
          <w:sz w:val="28"/>
          <w:u w:val="single"/>
        </w:rPr>
        <w:t>202</w:t>
      </w:r>
      <w:r w:rsidR="00E837BB">
        <w:rPr>
          <w:rFonts w:ascii="Arial" w:hAnsi="Arial"/>
          <w:b/>
          <w:color w:val="4F6228" w:themeColor="accent3" w:themeShade="80"/>
          <w:sz w:val="28"/>
          <w:u w:val="single"/>
        </w:rPr>
        <w:t>2</w:t>
      </w:r>
      <w:r w:rsidR="00EE6826" w:rsidRPr="008C67C5">
        <w:rPr>
          <w:rFonts w:ascii="Arial" w:hAnsi="Arial"/>
          <w:b/>
          <w:color w:val="4F6228" w:themeColor="accent3" w:themeShade="80"/>
          <w:sz w:val="28"/>
          <w:u w:val="single"/>
        </w:rPr>
        <w:t xml:space="preserve"> </w:t>
      </w:r>
      <w:r w:rsidR="0072337E" w:rsidRPr="008C67C5">
        <w:rPr>
          <w:rFonts w:ascii="Arial" w:hAnsi="Arial"/>
          <w:b/>
          <w:color w:val="4F6228" w:themeColor="accent3" w:themeShade="80"/>
          <w:sz w:val="28"/>
          <w:u w:val="single"/>
        </w:rPr>
        <w:t>for inclusion in lottery.</w:t>
      </w:r>
    </w:p>
    <w:p w:rsidR="00BE0B2B" w:rsidRPr="008C67C5" w:rsidRDefault="00BE0B2B" w:rsidP="00C71CE3">
      <w:pPr>
        <w:pBdr>
          <w:top w:val="threeDEmboss" w:sz="24" w:space="0" w:color="auto"/>
          <w:left w:val="threeDEmboss" w:sz="24" w:space="2" w:color="auto"/>
          <w:bottom w:val="threeDEngrave" w:sz="24" w:space="10" w:color="auto"/>
          <w:right w:val="threeDEngrave" w:sz="24" w:space="4" w:color="auto"/>
        </w:pBdr>
        <w:jc w:val="center"/>
        <w:rPr>
          <w:rFonts w:ascii="Arial" w:hAnsi="Arial"/>
          <w:b/>
          <w:color w:val="4F6228" w:themeColor="accent3" w:themeShade="80"/>
          <w:sz w:val="28"/>
          <w:u w:val="single"/>
        </w:rPr>
      </w:pPr>
      <w:r w:rsidRPr="008C67C5">
        <w:rPr>
          <w:rFonts w:ascii="Arial" w:hAnsi="Arial"/>
          <w:b/>
          <w:color w:val="4F6228" w:themeColor="accent3" w:themeShade="80"/>
          <w:sz w:val="28"/>
          <w:u w:val="single"/>
        </w:rPr>
        <w:t xml:space="preserve">Lottery: </w:t>
      </w:r>
      <w:r w:rsidR="008C67C5" w:rsidRPr="008C67C5">
        <w:rPr>
          <w:rFonts w:ascii="Arial" w:hAnsi="Arial"/>
          <w:b/>
          <w:color w:val="4F6228" w:themeColor="accent3" w:themeShade="80"/>
          <w:sz w:val="28"/>
          <w:u w:val="single"/>
        </w:rPr>
        <w:t>Tuesday</w:t>
      </w:r>
      <w:r w:rsidRPr="008C67C5">
        <w:rPr>
          <w:rFonts w:ascii="Arial" w:hAnsi="Arial"/>
          <w:b/>
          <w:color w:val="4F6228" w:themeColor="accent3" w:themeShade="80"/>
          <w:sz w:val="28"/>
          <w:u w:val="single"/>
        </w:rPr>
        <w:t xml:space="preserve">, </w:t>
      </w:r>
      <w:r w:rsidR="00E837BB">
        <w:rPr>
          <w:rFonts w:ascii="Arial" w:hAnsi="Arial"/>
          <w:b/>
          <w:color w:val="4F6228" w:themeColor="accent3" w:themeShade="80"/>
          <w:sz w:val="28"/>
          <w:u w:val="single"/>
        </w:rPr>
        <w:t>June</w:t>
      </w:r>
      <w:r w:rsidR="00E837BB" w:rsidRPr="008C67C5">
        <w:rPr>
          <w:rFonts w:ascii="Arial" w:hAnsi="Arial"/>
          <w:b/>
          <w:color w:val="4F6228" w:themeColor="accent3" w:themeShade="80"/>
          <w:sz w:val="28"/>
          <w:u w:val="single"/>
        </w:rPr>
        <w:t xml:space="preserve"> </w:t>
      </w:r>
      <w:r w:rsidR="00E837BB">
        <w:rPr>
          <w:rFonts w:ascii="Arial" w:hAnsi="Arial"/>
          <w:b/>
          <w:color w:val="4F6228" w:themeColor="accent3" w:themeShade="80"/>
          <w:sz w:val="28"/>
          <w:u w:val="single"/>
        </w:rPr>
        <w:t>7</w:t>
      </w:r>
      <w:r w:rsidR="00026F23" w:rsidRPr="008C67C5">
        <w:rPr>
          <w:rFonts w:ascii="Arial" w:hAnsi="Arial"/>
          <w:b/>
          <w:color w:val="4F6228" w:themeColor="accent3" w:themeShade="80"/>
          <w:sz w:val="28"/>
          <w:u w:val="single"/>
        </w:rPr>
        <w:t>,</w:t>
      </w:r>
      <w:r w:rsidRPr="008C67C5">
        <w:rPr>
          <w:rFonts w:ascii="Arial" w:hAnsi="Arial"/>
          <w:b/>
          <w:color w:val="4F6228" w:themeColor="accent3" w:themeShade="80"/>
          <w:sz w:val="28"/>
          <w:u w:val="single"/>
        </w:rPr>
        <w:t xml:space="preserve"> 202</w:t>
      </w:r>
      <w:r w:rsidR="00E837BB">
        <w:rPr>
          <w:rFonts w:ascii="Arial" w:hAnsi="Arial"/>
          <w:b/>
          <w:color w:val="4F6228" w:themeColor="accent3" w:themeShade="80"/>
          <w:sz w:val="28"/>
          <w:u w:val="single"/>
        </w:rPr>
        <w:t>2</w:t>
      </w:r>
      <w:r w:rsidRPr="008C67C5">
        <w:rPr>
          <w:rFonts w:ascii="Arial" w:hAnsi="Arial"/>
          <w:b/>
          <w:color w:val="4F6228" w:themeColor="accent3" w:themeShade="80"/>
          <w:sz w:val="28"/>
          <w:u w:val="single"/>
        </w:rPr>
        <w:t xml:space="preserve"> – </w:t>
      </w:r>
      <w:r w:rsidR="00026F23" w:rsidRPr="008C67C5">
        <w:rPr>
          <w:rFonts w:ascii="Arial" w:hAnsi="Arial"/>
          <w:b/>
          <w:color w:val="4F6228" w:themeColor="accent3" w:themeShade="80"/>
          <w:sz w:val="28"/>
          <w:u w:val="single"/>
        </w:rPr>
        <w:t>12:0</w:t>
      </w:r>
      <w:r w:rsidRPr="008C67C5">
        <w:rPr>
          <w:rFonts w:ascii="Arial" w:hAnsi="Arial"/>
          <w:b/>
          <w:color w:val="4F6228" w:themeColor="accent3" w:themeShade="80"/>
          <w:sz w:val="28"/>
          <w:u w:val="single"/>
        </w:rPr>
        <w:t>0 PM Zoom</w:t>
      </w:r>
    </w:p>
    <w:p w:rsidR="00D17E9F" w:rsidRPr="00A56AEE" w:rsidRDefault="00D17E9F" w:rsidP="0072337E">
      <w:pPr>
        <w:rPr>
          <w:sz w:val="16"/>
          <w:szCs w:val="16"/>
        </w:rPr>
      </w:pPr>
    </w:p>
    <w:p w:rsidR="00B2491E" w:rsidRPr="00F52F95" w:rsidRDefault="00B2491E">
      <w:pPr>
        <w:pStyle w:val="BodyText2"/>
        <w:ind w:left="-180" w:right="-252"/>
        <w:jc w:val="left"/>
      </w:pPr>
      <w:r w:rsidRPr="00F52F95">
        <w:t xml:space="preserve">Each applicant who, on the basis of the information provided on the Preliminary Application, appears to qualify, </w:t>
      </w:r>
    </w:p>
    <w:p w:rsidR="00B2491E" w:rsidRPr="00F52F95" w:rsidRDefault="00B2491E">
      <w:pPr>
        <w:pStyle w:val="BodyText2"/>
        <w:ind w:left="-180" w:right="-252"/>
        <w:jc w:val="left"/>
      </w:pPr>
      <w:r w:rsidRPr="00F52F95">
        <w:t>will be included in a lottery.  Applicants with the greatest likelihood of being ho</w:t>
      </w:r>
      <w:r w:rsidR="00946857">
        <w:t>used, based upon lottery number</w:t>
      </w:r>
      <w:r w:rsidRPr="00F52F95">
        <w:t xml:space="preserve">, will be given the opportunity to document their household eligibility, qualification for financing and cash for closing, and to review condominium documents and long-term affordability covenants.  </w:t>
      </w:r>
      <w:r w:rsidR="00946857">
        <w:t>The s</w:t>
      </w:r>
      <w:r w:rsidR="00627E4A" w:rsidRPr="00F52F95">
        <w:t xml:space="preserve">uccessful applicant </w:t>
      </w:r>
      <w:r w:rsidR="00946857">
        <w:t>must</w:t>
      </w:r>
      <w:r w:rsidR="00627E4A" w:rsidRPr="00F52F95">
        <w:t xml:space="preserve"> be prepared to purchase as soon as possible.</w:t>
      </w:r>
    </w:p>
    <w:p w:rsidR="00A56AEE" w:rsidRPr="00645252" w:rsidRDefault="00B2491E" w:rsidP="00A56AEE">
      <w:pPr>
        <w:rPr>
          <w:sz w:val="8"/>
          <w:szCs w:val="8"/>
        </w:rPr>
      </w:pPr>
      <w:r>
        <w:tab/>
      </w:r>
      <w:r>
        <w:tab/>
      </w:r>
      <w:r>
        <w:tab/>
      </w:r>
      <w:r>
        <w:tab/>
      </w:r>
      <w:r w:rsidRPr="00645252">
        <w:rPr>
          <w:sz w:val="8"/>
          <w:szCs w:val="8"/>
        </w:rPr>
        <w:tab/>
      </w:r>
    </w:p>
    <w:p w:rsidR="00F52F95" w:rsidRPr="00F52F95" w:rsidRDefault="00F52F95" w:rsidP="00A56AEE">
      <w:pPr>
        <w:rPr>
          <w:sz w:val="16"/>
          <w:szCs w:val="16"/>
        </w:rPr>
      </w:pPr>
    </w:p>
    <w:p w:rsidR="00F52F95" w:rsidRPr="008327BF" w:rsidRDefault="00F84434" w:rsidP="00A56AEE">
      <w:pPr>
        <w:rPr>
          <w:rFonts w:ascii="Arial" w:hAnsi="Arial" w:cs="Arial"/>
          <w:szCs w:val="24"/>
        </w:rPr>
      </w:pPr>
      <w:r>
        <w:rPr>
          <w:rFonts w:ascii="Arial" w:hAnsi="Arial" w:cs="Arial"/>
          <w:noProof/>
        </w:rPr>
        <w:drawing>
          <wp:anchor distT="0" distB="0" distL="114300" distR="114300" simplePos="0" relativeHeight="251657216" behindDoc="0" locked="0" layoutInCell="1" allowOverlap="1" wp14:anchorId="089047B6" wp14:editId="221BBCE1">
            <wp:simplePos x="0" y="0"/>
            <wp:positionH relativeFrom="column">
              <wp:posOffset>6315075</wp:posOffset>
            </wp:positionH>
            <wp:positionV relativeFrom="paragraph">
              <wp:posOffset>267970</wp:posOffset>
            </wp:positionV>
            <wp:extent cx="598805" cy="565785"/>
            <wp:effectExtent l="0" t="0" r="0" b="5715"/>
            <wp:wrapSquare wrapText="bothSides"/>
            <wp:docPr id="5" name="Picture 5" descr="\\Hermes\..\..\..\..\My Documents\Templates\fair housing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mes\..\..\..\..\My Documents\Templates\fair housing logo.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88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2F95" w:rsidRPr="00D03091">
        <w:rPr>
          <w:rFonts w:ascii="Arial" w:hAnsi="Arial" w:cs="Arial"/>
          <w:szCs w:val="24"/>
        </w:rPr>
        <w:t>For timely notification of future affordable housing opportunities, sign onto the Brookline Affordable Housing E</w:t>
      </w:r>
      <w:r w:rsidR="00046CD7" w:rsidRPr="00D03091">
        <w:rPr>
          <w:rFonts w:ascii="Arial" w:hAnsi="Arial" w:cs="Arial"/>
          <w:szCs w:val="24"/>
        </w:rPr>
        <w:t>-</w:t>
      </w:r>
      <w:r w:rsidR="00F52F95" w:rsidRPr="00D03091">
        <w:rPr>
          <w:rFonts w:ascii="Arial" w:hAnsi="Arial" w:cs="Arial"/>
          <w:szCs w:val="24"/>
        </w:rPr>
        <w:t>mail List at</w:t>
      </w:r>
      <w:r w:rsidR="00D03091">
        <w:rPr>
          <w:rFonts w:ascii="Arial" w:hAnsi="Arial" w:cs="Arial"/>
          <w:szCs w:val="24"/>
        </w:rPr>
        <w:t xml:space="preserve"> </w:t>
      </w:r>
      <w:r w:rsidR="005A77C6" w:rsidRPr="005A77C6">
        <w:rPr>
          <w:rFonts w:ascii="Arial" w:hAnsi="Arial" w:cs="Arial"/>
          <w:b/>
          <w:u w:val="single"/>
        </w:rPr>
        <w:t>http://www.brooklinema.gov/231/Affordable-Housing-Opportunities</w:t>
      </w:r>
    </w:p>
    <w:p w:rsidR="00F52F95" w:rsidRDefault="00F52F95" w:rsidP="00F52F95">
      <w:pPr>
        <w:ind w:left="-180" w:right="-252"/>
        <w:rPr>
          <w:rFonts w:ascii="Arial" w:hAnsi="Arial" w:cs="Arial"/>
          <w:sz w:val="16"/>
          <w:szCs w:val="16"/>
        </w:rPr>
      </w:pPr>
    </w:p>
    <w:p w:rsidR="00376676" w:rsidRDefault="00A56AEE" w:rsidP="005B1239">
      <w:pPr>
        <w:ind w:left="900" w:right="918"/>
        <w:rPr>
          <w:rFonts w:ascii="Arial" w:hAnsi="Arial" w:cs="Arial"/>
          <w:i/>
        </w:rPr>
      </w:pPr>
      <w:r w:rsidRPr="00645252">
        <w:rPr>
          <w:rFonts w:ascii="Arial" w:hAnsi="Arial" w:cs="Arial"/>
          <w:i/>
        </w:rPr>
        <w:t xml:space="preserve">It is unlawful to discriminate against any person because of race, color, religion, familial status, age, sex, sexual orientation, </w:t>
      </w:r>
      <w:r w:rsidR="00F52F95" w:rsidRPr="00645252">
        <w:rPr>
          <w:rFonts w:ascii="Arial" w:hAnsi="Arial" w:cs="Arial"/>
          <w:i/>
        </w:rPr>
        <w:t>disability</w:t>
      </w:r>
      <w:r w:rsidRPr="00645252">
        <w:rPr>
          <w:rFonts w:ascii="Arial" w:hAnsi="Arial" w:cs="Arial"/>
          <w:i/>
        </w:rPr>
        <w:t>, veteran’s status, national origin or ancestry.</w:t>
      </w:r>
    </w:p>
    <w:p w:rsidR="005B1239" w:rsidRDefault="005B1239" w:rsidP="00233CF8">
      <w:pPr>
        <w:ind w:right="918"/>
        <w:rPr>
          <w:rFonts w:ascii="Arial" w:hAnsi="Arial" w:cs="Arial"/>
          <w:i/>
        </w:rPr>
      </w:pPr>
    </w:p>
    <w:p w:rsidR="005B1239" w:rsidRDefault="005B1239" w:rsidP="005B1239">
      <w:pPr>
        <w:ind w:left="900" w:right="918"/>
        <w:rPr>
          <w:rFonts w:ascii="Arial" w:hAnsi="Arial" w:cs="Arial"/>
          <w:i/>
        </w:rPr>
      </w:pPr>
    </w:p>
    <w:p w:rsidR="00F862F6" w:rsidRDefault="00C71CE3" w:rsidP="005B1239">
      <w:pPr>
        <w:ind w:left="900" w:right="918"/>
        <w:jc w:val="center"/>
        <w:rPr>
          <w:rFonts w:ascii="Arial" w:hAnsi="Arial"/>
          <w:b/>
          <w:sz w:val="28"/>
          <w:szCs w:val="28"/>
        </w:rPr>
        <w:sectPr w:rsidR="00F862F6" w:rsidSect="00C5092C">
          <w:pgSz w:w="12240" w:h="20160" w:code="5"/>
          <w:pgMar w:top="270" w:right="540" w:bottom="245" w:left="576" w:header="720" w:footer="720" w:gutter="0"/>
          <w:cols w:space="720"/>
          <w:docGrid w:linePitch="272"/>
        </w:sectPr>
      </w:pPr>
      <w:r>
        <w:rPr>
          <w:rFonts w:ascii="Arial" w:hAnsi="Arial"/>
          <w:b/>
          <w:sz w:val="28"/>
          <w:szCs w:val="28"/>
        </w:rPr>
        <w:t>A</w:t>
      </w:r>
      <w:r w:rsidR="005B1239" w:rsidRPr="00645252">
        <w:rPr>
          <w:rFonts w:ascii="Arial" w:hAnsi="Arial"/>
          <w:b/>
          <w:sz w:val="28"/>
          <w:szCs w:val="28"/>
        </w:rPr>
        <w:t>pplication on reverse side</w:t>
      </w:r>
    </w:p>
    <w:p w:rsidR="00F862F6" w:rsidRDefault="00F862F6" w:rsidP="00F862F6">
      <w:pPr>
        <w:jc w:val="center"/>
        <w:rPr>
          <w:b/>
          <w:sz w:val="28"/>
          <w:szCs w:val="28"/>
        </w:rPr>
      </w:pPr>
    </w:p>
    <w:p w:rsidR="00F862F6" w:rsidRPr="00062B11" w:rsidRDefault="00F862F6" w:rsidP="00F862F6">
      <w:pPr>
        <w:jc w:val="center"/>
        <w:rPr>
          <w:b/>
          <w:sz w:val="40"/>
          <w:szCs w:val="40"/>
        </w:rPr>
      </w:pPr>
      <w:r w:rsidRPr="00062B11">
        <w:rPr>
          <w:b/>
          <w:sz w:val="40"/>
          <w:szCs w:val="40"/>
        </w:rPr>
        <w:t>Preliminary Application</w:t>
      </w:r>
    </w:p>
    <w:p w:rsidR="00F862F6" w:rsidRPr="00D13BAD" w:rsidRDefault="00F862F6" w:rsidP="00F862F6">
      <w:pPr>
        <w:jc w:val="center"/>
        <w:rPr>
          <w:b/>
          <w:sz w:val="8"/>
          <w:szCs w:val="8"/>
        </w:rPr>
      </w:pPr>
    </w:p>
    <w:p w:rsidR="00F862F6" w:rsidRPr="002F4796" w:rsidRDefault="00F862F6" w:rsidP="00F862F6">
      <w:pPr>
        <w:jc w:val="center"/>
        <w:rPr>
          <w:u w:val="single"/>
        </w:rPr>
      </w:pPr>
      <w:r>
        <w:rPr>
          <w:b/>
          <w:u w:val="single"/>
        </w:rPr>
        <w:t xml:space="preserve">Sale of </w:t>
      </w:r>
      <w:r w:rsidR="00524964">
        <w:rPr>
          <w:b/>
          <w:u w:val="single"/>
        </w:rPr>
        <w:t>an</w:t>
      </w:r>
      <w:r>
        <w:rPr>
          <w:b/>
          <w:u w:val="single"/>
        </w:rPr>
        <w:t xml:space="preserve"> </w:t>
      </w:r>
      <w:r w:rsidRPr="002F4796">
        <w:rPr>
          <w:b/>
          <w:u w:val="single"/>
        </w:rPr>
        <w:t xml:space="preserve">Affordable </w:t>
      </w:r>
      <w:r w:rsidR="008C67C5">
        <w:rPr>
          <w:b/>
          <w:u w:val="single"/>
        </w:rPr>
        <w:t>2</w:t>
      </w:r>
      <w:r w:rsidRPr="002F4796">
        <w:rPr>
          <w:b/>
          <w:u w:val="single"/>
        </w:rPr>
        <w:t>-bedroom condominium</w:t>
      </w:r>
      <w:r w:rsidR="00524964">
        <w:rPr>
          <w:b/>
          <w:u w:val="single"/>
        </w:rPr>
        <w:t xml:space="preserve"> </w:t>
      </w:r>
      <w:r w:rsidRPr="002F4796">
        <w:rPr>
          <w:b/>
          <w:u w:val="single"/>
        </w:rPr>
        <w:t xml:space="preserve">at </w:t>
      </w:r>
      <w:r w:rsidR="00E837BB">
        <w:rPr>
          <w:b/>
          <w:u w:val="single"/>
        </w:rPr>
        <w:t>8</w:t>
      </w:r>
      <w:r w:rsidR="00E837BB">
        <w:rPr>
          <w:b/>
          <w:u w:val="single"/>
        </w:rPr>
        <w:t xml:space="preserve"> </w:t>
      </w:r>
      <w:r w:rsidR="00026F23">
        <w:rPr>
          <w:b/>
          <w:u w:val="single"/>
        </w:rPr>
        <w:t>Juniper Street #</w:t>
      </w:r>
      <w:r w:rsidR="008C67C5">
        <w:rPr>
          <w:b/>
          <w:u w:val="single"/>
        </w:rPr>
        <w:t>2</w:t>
      </w:r>
      <w:r w:rsidR="00E837BB">
        <w:rPr>
          <w:b/>
          <w:u w:val="single"/>
        </w:rPr>
        <w:t>0</w:t>
      </w:r>
      <w:r>
        <w:rPr>
          <w:b/>
          <w:u w:val="single"/>
        </w:rPr>
        <w:t xml:space="preserve">, </w:t>
      </w:r>
      <w:r w:rsidRPr="002F4796">
        <w:rPr>
          <w:b/>
          <w:u w:val="single"/>
        </w:rPr>
        <w:t>Brookline</w:t>
      </w:r>
    </w:p>
    <w:p w:rsidR="00F862F6" w:rsidRDefault="00F862F6" w:rsidP="00F862F6">
      <w:pPr>
        <w:jc w:val="center"/>
      </w:pPr>
      <w:r w:rsidRPr="007B2CE4">
        <w:t>Prior to completing this application please read the Eligibility</w:t>
      </w:r>
      <w:r>
        <w:t xml:space="preserve"> </w:t>
      </w:r>
      <w:r w:rsidRPr="007B2CE4">
        <w:t xml:space="preserve">Criteria </w:t>
      </w:r>
      <w:r>
        <w:t>&amp;</w:t>
      </w:r>
      <w:r w:rsidRPr="007B2CE4">
        <w:t xml:space="preserve"> Application Process</w:t>
      </w:r>
      <w:r>
        <w:t xml:space="preserve"> attachment</w:t>
      </w:r>
    </w:p>
    <w:p w:rsidR="00F862F6" w:rsidRPr="00C82D92" w:rsidRDefault="00F862F6" w:rsidP="00F862F6">
      <w:pPr>
        <w:jc w:val="center"/>
        <w:rPr>
          <w:b/>
          <w:u w:val="single"/>
        </w:rPr>
      </w:pPr>
      <w:r w:rsidRPr="00C82D92">
        <w:t xml:space="preserve">    </w:t>
      </w:r>
      <w:r w:rsidRPr="00C82D92">
        <w:rPr>
          <w:b/>
          <w:u w:val="single"/>
        </w:rPr>
        <w:t>Please print clearly</w:t>
      </w:r>
    </w:p>
    <w:p w:rsidR="00F862F6" w:rsidRDefault="00F862F6" w:rsidP="00F862F6">
      <w:pPr>
        <w:rPr>
          <w:sz w:val="16"/>
          <w:szCs w:val="16"/>
        </w:rPr>
      </w:pPr>
    </w:p>
    <w:p w:rsidR="00F862F6" w:rsidRPr="009F4A7C" w:rsidRDefault="00F862F6" w:rsidP="00F862F6">
      <w:pPr>
        <w:rPr>
          <w:sz w:val="16"/>
          <w:szCs w:val="16"/>
        </w:rPr>
      </w:pPr>
    </w:p>
    <w:p w:rsidR="00F862F6" w:rsidRDefault="00F862F6" w:rsidP="00F862F6">
      <w:pPr>
        <w:tabs>
          <w:tab w:val="left" w:pos="360"/>
        </w:tabs>
      </w:pPr>
      <w:r>
        <w:rPr>
          <w:b/>
        </w:rPr>
        <w:t>A.</w:t>
      </w:r>
      <w:r>
        <w:rPr>
          <w:b/>
        </w:rPr>
        <w:tab/>
        <w:t>Name of Head of Household:</w:t>
      </w:r>
      <w:r>
        <w:t xml:space="preserve"> _______________________________________________________________________________</w:t>
      </w:r>
    </w:p>
    <w:p w:rsidR="00F862F6" w:rsidRDefault="00F862F6" w:rsidP="00F862F6">
      <w:pPr>
        <w:tabs>
          <w:tab w:val="left" w:pos="360"/>
          <w:tab w:val="left" w:pos="3240"/>
        </w:tabs>
        <w:rPr>
          <w:sz w:val="16"/>
          <w:szCs w:val="16"/>
        </w:rPr>
      </w:pPr>
      <w:r>
        <w:rPr>
          <w:sz w:val="16"/>
          <w:szCs w:val="16"/>
        </w:rPr>
        <w:tab/>
      </w:r>
      <w:r>
        <w:rPr>
          <w:sz w:val="16"/>
          <w:szCs w:val="16"/>
        </w:rPr>
        <w:tab/>
        <w:t xml:space="preserve">                            last</w:t>
      </w:r>
      <w:r>
        <w:rPr>
          <w:sz w:val="16"/>
          <w:szCs w:val="16"/>
        </w:rPr>
        <w:tab/>
      </w:r>
      <w:r>
        <w:rPr>
          <w:sz w:val="16"/>
          <w:szCs w:val="16"/>
        </w:rPr>
        <w:tab/>
      </w:r>
      <w:r>
        <w:rPr>
          <w:sz w:val="16"/>
          <w:szCs w:val="16"/>
        </w:rPr>
        <w:tab/>
        <w:t xml:space="preserve">                first</w:t>
      </w:r>
      <w:r>
        <w:rPr>
          <w:sz w:val="16"/>
          <w:szCs w:val="16"/>
        </w:rPr>
        <w:tab/>
      </w:r>
      <w:r>
        <w:rPr>
          <w:sz w:val="16"/>
          <w:szCs w:val="16"/>
        </w:rPr>
        <w:tab/>
      </w:r>
      <w:r>
        <w:rPr>
          <w:sz w:val="16"/>
          <w:szCs w:val="16"/>
        </w:rPr>
        <w:tab/>
        <w:t>middle initial</w:t>
      </w:r>
    </w:p>
    <w:p w:rsidR="00F862F6" w:rsidRPr="008465F0" w:rsidRDefault="00F862F6" w:rsidP="00F862F6">
      <w:pPr>
        <w:tabs>
          <w:tab w:val="left" w:pos="360"/>
          <w:tab w:val="left" w:pos="3240"/>
        </w:tabs>
        <w:rPr>
          <w:b/>
        </w:rPr>
      </w:pPr>
    </w:p>
    <w:p w:rsidR="00F862F6" w:rsidRDefault="00F862F6" w:rsidP="00F862F6">
      <w:pPr>
        <w:tabs>
          <w:tab w:val="left" w:pos="360"/>
          <w:tab w:val="left" w:pos="3240"/>
        </w:tabs>
      </w:pPr>
      <w:r>
        <w:rPr>
          <w:b/>
        </w:rPr>
        <w:t>B.</w:t>
      </w:r>
      <w:r>
        <w:rPr>
          <w:b/>
        </w:rPr>
        <w:tab/>
        <w:t>Address:</w:t>
      </w:r>
      <w:r>
        <w:t xml:space="preserve"> ________________________________________________________________________________________________</w:t>
      </w:r>
    </w:p>
    <w:p w:rsidR="00F862F6" w:rsidRDefault="00F862F6" w:rsidP="00F862F6">
      <w:pPr>
        <w:tabs>
          <w:tab w:val="left" w:pos="360"/>
          <w:tab w:val="left" w:pos="1260"/>
          <w:tab w:val="left" w:pos="3240"/>
        </w:tabs>
        <w:rPr>
          <w:sz w:val="16"/>
          <w:szCs w:val="16"/>
        </w:rPr>
      </w:pPr>
      <w:r>
        <w:rPr>
          <w:sz w:val="16"/>
          <w:szCs w:val="16"/>
        </w:rPr>
        <w:tab/>
      </w:r>
      <w:r>
        <w:rPr>
          <w:sz w:val="16"/>
          <w:szCs w:val="16"/>
        </w:rPr>
        <w:tab/>
        <w:t xml:space="preserve">                    number &amp; street</w:t>
      </w:r>
      <w:r>
        <w:rPr>
          <w:sz w:val="16"/>
          <w:szCs w:val="16"/>
        </w:rPr>
        <w:tab/>
      </w:r>
      <w:r>
        <w:rPr>
          <w:sz w:val="16"/>
          <w:szCs w:val="16"/>
        </w:rPr>
        <w:tab/>
      </w:r>
      <w:r>
        <w:rPr>
          <w:sz w:val="16"/>
          <w:szCs w:val="16"/>
        </w:rPr>
        <w:tab/>
      </w:r>
      <w:r>
        <w:rPr>
          <w:sz w:val="16"/>
          <w:szCs w:val="16"/>
        </w:rPr>
        <w:tab/>
      </w:r>
      <w:r>
        <w:rPr>
          <w:sz w:val="16"/>
          <w:szCs w:val="16"/>
        </w:rPr>
        <w:tab/>
        <w:t xml:space="preserve">                  city/town</w:t>
      </w:r>
      <w:r>
        <w:rPr>
          <w:sz w:val="16"/>
          <w:szCs w:val="16"/>
        </w:rPr>
        <w:tab/>
      </w:r>
      <w:r>
        <w:rPr>
          <w:sz w:val="16"/>
          <w:szCs w:val="16"/>
        </w:rPr>
        <w:tab/>
      </w:r>
      <w:r>
        <w:rPr>
          <w:sz w:val="16"/>
          <w:szCs w:val="16"/>
        </w:rPr>
        <w:tab/>
      </w:r>
      <w:r>
        <w:rPr>
          <w:sz w:val="16"/>
          <w:szCs w:val="16"/>
        </w:rPr>
        <w:tab/>
        <w:t>zip code</w:t>
      </w:r>
    </w:p>
    <w:p w:rsidR="00F862F6" w:rsidRPr="008465F0" w:rsidRDefault="00F862F6" w:rsidP="00F862F6">
      <w:pPr>
        <w:tabs>
          <w:tab w:val="left" w:pos="360"/>
          <w:tab w:val="left" w:pos="1260"/>
          <w:tab w:val="left" w:pos="3240"/>
        </w:tabs>
      </w:pPr>
    </w:p>
    <w:p w:rsidR="00F862F6" w:rsidRDefault="00F862F6" w:rsidP="00F862F6">
      <w:pPr>
        <w:tabs>
          <w:tab w:val="left" w:pos="360"/>
          <w:tab w:val="left" w:pos="1260"/>
          <w:tab w:val="left" w:pos="3240"/>
        </w:tabs>
      </w:pPr>
      <w:r>
        <w:rPr>
          <w:b/>
        </w:rPr>
        <w:t>C.</w:t>
      </w:r>
      <w:r>
        <w:rPr>
          <w:b/>
        </w:rPr>
        <w:tab/>
        <w:t xml:space="preserve">Telephone (with area code): </w:t>
      </w:r>
      <w:r>
        <w:t>_________________________________</w:t>
      </w:r>
      <w:r>
        <w:tab/>
        <w:t xml:space="preserve">    _________________________________________</w:t>
      </w:r>
    </w:p>
    <w:p w:rsidR="00F862F6" w:rsidRDefault="00F862F6" w:rsidP="00F862F6">
      <w:pPr>
        <w:tabs>
          <w:tab w:val="left" w:pos="360"/>
          <w:tab w:val="left" w:pos="1260"/>
          <w:tab w:val="left" w:pos="3240"/>
        </w:tabs>
        <w:rPr>
          <w:sz w:val="16"/>
          <w:szCs w:val="16"/>
        </w:rPr>
      </w:pPr>
      <w:r>
        <w:rPr>
          <w:sz w:val="16"/>
          <w:szCs w:val="16"/>
        </w:rPr>
        <w:tab/>
      </w:r>
      <w:r>
        <w:rPr>
          <w:sz w:val="16"/>
          <w:szCs w:val="16"/>
        </w:rPr>
        <w:tab/>
      </w:r>
      <w:r>
        <w:rPr>
          <w:sz w:val="16"/>
          <w:szCs w:val="16"/>
        </w:rPr>
        <w:tab/>
        <w:t xml:space="preserve">                     home</w:t>
      </w:r>
      <w:r>
        <w:rPr>
          <w:sz w:val="16"/>
          <w:szCs w:val="16"/>
        </w:rPr>
        <w:tab/>
      </w:r>
      <w:r>
        <w:rPr>
          <w:sz w:val="16"/>
          <w:szCs w:val="16"/>
        </w:rPr>
        <w:tab/>
      </w:r>
      <w:r>
        <w:rPr>
          <w:sz w:val="16"/>
          <w:szCs w:val="16"/>
        </w:rPr>
        <w:tab/>
      </w:r>
      <w:r>
        <w:rPr>
          <w:sz w:val="16"/>
          <w:szCs w:val="16"/>
        </w:rPr>
        <w:tab/>
        <w:t xml:space="preserve">           daytime contact (work/cell/other)</w:t>
      </w:r>
    </w:p>
    <w:p w:rsidR="00F862F6" w:rsidRDefault="00F862F6" w:rsidP="00F862F6">
      <w:pPr>
        <w:tabs>
          <w:tab w:val="left" w:pos="360"/>
          <w:tab w:val="left" w:pos="1260"/>
          <w:tab w:val="left" w:pos="3240"/>
        </w:tabs>
        <w:rPr>
          <w:sz w:val="16"/>
          <w:szCs w:val="16"/>
        </w:rPr>
      </w:pPr>
    </w:p>
    <w:p w:rsidR="00F862F6" w:rsidRPr="009539C0" w:rsidRDefault="00F862F6" w:rsidP="00F862F6">
      <w:pPr>
        <w:tabs>
          <w:tab w:val="left" w:pos="360"/>
          <w:tab w:val="left" w:pos="1260"/>
          <w:tab w:val="left" w:pos="3240"/>
        </w:tabs>
        <w:rPr>
          <w:b/>
        </w:rPr>
      </w:pPr>
      <w:r w:rsidRPr="009539C0">
        <w:rPr>
          <w:b/>
        </w:rPr>
        <w:t>D.</w:t>
      </w:r>
      <w:r w:rsidRPr="009539C0">
        <w:rPr>
          <w:b/>
        </w:rPr>
        <w:tab/>
        <w:t>Email Address</w:t>
      </w:r>
      <w:r>
        <w:rPr>
          <w:b/>
        </w:rPr>
        <w:t xml:space="preserve">:  </w:t>
      </w:r>
      <w:r w:rsidRPr="003063E7">
        <w:t>___________________________________________________________________</w:t>
      </w:r>
    </w:p>
    <w:p w:rsidR="00F862F6" w:rsidRPr="008C5D86" w:rsidRDefault="00F862F6" w:rsidP="00F862F6">
      <w:pPr>
        <w:tabs>
          <w:tab w:val="left" w:pos="360"/>
          <w:tab w:val="left" w:pos="1260"/>
          <w:tab w:val="left" w:pos="3240"/>
        </w:tabs>
        <w:rPr>
          <w:sz w:val="16"/>
          <w:szCs w:val="16"/>
        </w:rPr>
      </w:pPr>
    </w:p>
    <w:p w:rsidR="00F862F6" w:rsidRPr="008C5D86" w:rsidRDefault="00F862F6" w:rsidP="00F862F6">
      <w:pPr>
        <w:tabs>
          <w:tab w:val="left" w:pos="360"/>
          <w:tab w:val="left" w:pos="1260"/>
          <w:tab w:val="left" w:pos="3240"/>
        </w:tabs>
        <w:rPr>
          <w:sz w:val="16"/>
          <w:szCs w:val="16"/>
        </w:rPr>
      </w:pPr>
    </w:p>
    <w:p w:rsidR="00F862F6" w:rsidRPr="008465F0" w:rsidRDefault="00F862F6" w:rsidP="00F862F6">
      <w:pPr>
        <w:tabs>
          <w:tab w:val="left" w:pos="360"/>
          <w:tab w:val="left" w:pos="1260"/>
          <w:tab w:val="left" w:pos="3240"/>
        </w:tabs>
        <w:rPr>
          <w:iCs/>
          <w:sz w:val="18"/>
          <w:szCs w:val="18"/>
        </w:rPr>
      </w:pPr>
      <w:r>
        <w:rPr>
          <w:b/>
        </w:rPr>
        <w:t>E.</w:t>
      </w:r>
      <w:r>
        <w:rPr>
          <w:b/>
        </w:rPr>
        <w:tab/>
        <w:t>Gross Household Income:</w:t>
      </w:r>
      <w:r>
        <w:t xml:space="preserve"> $___________________  </w:t>
      </w:r>
      <w:r w:rsidRPr="008465F0">
        <w:rPr>
          <w:iCs/>
          <w:sz w:val="18"/>
          <w:szCs w:val="18"/>
        </w:rPr>
        <w:t xml:space="preserve">For </w:t>
      </w:r>
      <w:r w:rsidRPr="008465F0">
        <w:rPr>
          <w:bCs/>
          <w:iCs/>
          <w:sz w:val="18"/>
          <w:szCs w:val="18"/>
        </w:rPr>
        <w:t xml:space="preserve">all </w:t>
      </w:r>
      <w:r w:rsidRPr="008465F0">
        <w:rPr>
          <w:iCs/>
          <w:sz w:val="18"/>
          <w:szCs w:val="18"/>
        </w:rPr>
        <w:t>household members 18 years of age &amp; older, include gross income from employment, including overtime, bonuses &amp; commissions; pensions; annuities; dividends; interest on assets; social security; social security</w:t>
      </w:r>
      <w:r w:rsidRPr="008465F0">
        <w:rPr>
          <w:sz w:val="18"/>
          <w:szCs w:val="18"/>
        </w:rPr>
        <w:t xml:space="preserve"> </w:t>
      </w:r>
      <w:r w:rsidRPr="008465F0">
        <w:rPr>
          <w:iCs/>
          <w:sz w:val="18"/>
          <w:szCs w:val="18"/>
        </w:rPr>
        <w:t>supplement; alimony &amp; child support; veterans' benefits; unemployment &amp; disability compensation; welfare assistance; regular gifts; etc..  (Exclude from income student financial assistance; foster child/adult payments; reimbursements of medical expenses; earnings over $480 of full-time student over 18 except if student is household head &amp; spouse; temporary, non-recurr</w:t>
      </w:r>
      <w:r>
        <w:rPr>
          <w:iCs/>
          <w:sz w:val="18"/>
          <w:szCs w:val="18"/>
        </w:rPr>
        <w:t>ing or sporadic income or gifts.)</w:t>
      </w:r>
    </w:p>
    <w:p w:rsidR="00F862F6" w:rsidRPr="008C5D86" w:rsidRDefault="00F862F6" w:rsidP="00F862F6">
      <w:pPr>
        <w:tabs>
          <w:tab w:val="left" w:pos="360"/>
          <w:tab w:val="left" w:pos="1260"/>
          <w:tab w:val="left" w:pos="3240"/>
        </w:tabs>
        <w:rPr>
          <w:sz w:val="16"/>
          <w:szCs w:val="16"/>
        </w:rPr>
      </w:pPr>
    </w:p>
    <w:p w:rsidR="00F862F6" w:rsidRPr="008465F0" w:rsidRDefault="00F862F6" w:rsidP="00F862F6">
      <w:pPr>
        <w:tabs>
          <w:tab w:val="left" w:pos="360"/>
          <w:tab w:val="left" w:pos="1260"/>
          <w:tab w:val="left" w:pos="3240"/>
        </w:tabs>
        <w:rPr>
          <w:iCs/>
          <w:sz w:val="18"/>
          <w:szCs w:val="18"/>
        </w:rPr>
      </w:pPr>
      <w:r>
        <w:rPr>
          <w:b/>
        </w:rPr>
        <w:t>F.</w:t>
      </w:r>
      <w:r>
        <w:rPr>
          <w:b/>
        </w:rPr>
        <w:tab/>
        <w:t>What are your total family assets?</w:t>
      </w:r>
      <w:r>
        <w:t xml:space="preserve"> $__________________  </w:t>
      </w:r>
      <w:r w:rsidRPr="008465F0">
        <w:rPr>
          <w:iCs/>
          <w:sz w:val="18"/>
          <w:szCs w:val="18"/>
        </w:rPr>
        <w:t>Include, for example, the current value of all savings</w:t>
      </w:r>
      <w:r>
        <w:rPr>
          <w:iCs/>
          <w:sz w:val="18"/>
          <w:szCs w:val="18"/>
        </w:rPr>
        <w:t>, checking</w:t>
      </w:r>
      <w:r w:rsidRPr="008465F0">
        <w:rPr>
          <w:iCs/>
          <w:sz w:val="18"/>
          <w:szCs w:val="18"/>
        </w:rPr>
        <w:t xml:space="preserve"> &amp; investment accounts (including retirement &amp; educational accounts), real estate, investment property etc., but exclude automobile(s) &amp; other personal property.</w:t>
      </w:r>
    </w:p>
    <w:p w:rsidR="00F862F6" w:rsidRPr="008C5D86" w:rsidRDefault="00F862F6" w:rsidP="00F862F6">
      <w:pPr>
        <w:tabs>
          <w:tab w:val="left" w:pos="360"/>
          <w:tab w:val="left" w:pos="1260"/>
          <w:tab w:val="left" w:pos="3240"/>
        </w:tabs>
        <w:rPr>
          <w:sz w:val="16"/>
          <w:szCs w:val="16"/>
        </w:rPr>
      </w:pPr>
    </w:p>
    <w:p w:rsidR="00F862F6" w:rsidRDefault="00F862F6" w:rsidP="00F862F6">
      <w:pPr>
        <w:tabs>
          <w:tab w:val="left" w:pos="360"/>
          <w:tab w:val="left" w:pos="1260"/>
          <w:tab w:val="left" w:pos="3240"/>
        </w:tabs>
      </w:pPr>
      <w:r>
        <w:rPr>
          <w:b/>
        </w:rPr>
        <w:t>G.</w:t>
      </w:r>
      <w:r>
        <w:rPr>
          <w:b/>
        </w:rPr>
        <w:tab/>
        <w:t>What mortgage amount have you been pre-qualified for?</w:t>
      </w:r>
      <w:r>
        <w:t xml:space="preserve"> $_________________________________________________</w:t>
      </w:r>
    </w:p>
    <w:p w:rsidR="00F862F6" w:rsidRPr="00843196" w:rsidRDefault="00F862F6" w:rsidP="00F862F6">
      <w:pPr>
        <w:tabs>
          <w:tab w:val="left" w:pos="360"/>
          <w:tab w:val="left" w:pos="1260"/>
          <w:tab w:val="left" w:pos="3240"/>
        </w:tabs>
      </w:pPr>
    </w:p>
    <w:p w:rsidR="00F862F6" w:rsidRDefault="00F862F6" w:rsidP="00F862F6">
      <w:pPr>
        <w:tabs>
          <w:tab w:val="left" w:pos="360"/>
          <w:tab w:val="left" w:pos="1260"/>
          <w:tab w:val="left" w:pos="3240"/>
        </w:tabs>
        <w:rPr>
          <w:sz w:val="18"/>
          <w:szCs w:val="18"/>
        </w:rPr>
      </w:pPr>
      <w:r>
        <w:rPr>
          <w:sz w:val="18"/>
          <w:szCs w:val="18"/>
        </w:rPr>
        <w:t>Name of lending institution: ________________________  Date of pre-qualification (no more than 90 days ago) _____________ Please attach copy.</w:t>
      </w:r>
    </w:p>
    <w:p w:rsidR="00F862F6" w:rsidRPr="00843196" w:rsidRDefault="00F862F6" w:rsidP="00F862F6">
      <w:pPr>
        <w:tabs>
          <w:tab w:val="left" w:pos="360"/>
          <w:tab w:val="left" w:pos="1260"/>
          <w:tab w:val="left" w:pos="3240"/>
        </w:tabs>
      </w:pPr>
    </w:p>
    <w:p w:rsidR="00F862F6" w:rsidRDefault="00F862F6" w:rsidP="00F862F6">
      <w:pPr>
        <w:tabs>
          <w:tab w:val="left" w:pos="360"/>
          <w:tab w:val="left" w:pos="1260"/>
          <w:tab w:val="left" w:pos="3240"/>
        </w:tabs>
      </w:pPr>
      <w:r>
        <w:rPr>
          <w:b/>
        </w:rPr>
        <w:t>H.</w:t>
      </w:r>
      <w:r>
        <w:rPr>
          <w:b/>
        </w:rPr>
        <w:tab/>
        <w:t>Have you or any member of your household owned a home or residential property during the past 3 years?</w:t>
      </w:r>
      <w:r>
        <w:t xml:space="preserve"> ____________</w:t>
      </w:r>
    </w:p>
    <w:p w:rsidR="00F862F6" w:rsidRDefault="00F862F6" w:rsidP="00F862F6">
      <w:pPr>
        <w:tabs>
          <w:tab w:val="left" w:pos="360"/>
          <w:tab w:val="left" w:pos="1260"/>
          <w:tab w:val="left" w:pos="3240"/>
        </w:tabs>
        <w:rPr>
          <w:sz w:val="16"/>
          <w:szCs w:val="16"/>
        </w:rPr>
      </w:pPr>
      <w:r w:rsidRPr="00843196">
        <w:tab/>
      </w:r>
      <w:r w:rsidRPr="00843196">
        <w:tab/>
      </w:r>
      <w:r>
        <w:tab/>
      </w:r>
      <w:r>
        <w:tab/>
      </w:r>
      <w:r>
        <w:tab/>
      </w:r>
      <w:r>
        <w:tab/>
      </w:r>
      <w:r>
        <w:tab/>
      </w:r>
      <w:r>
        <w:tab/>
      </w:r>
      <w:r>
        <w:tab/>
      </w:r>
      <w:r>
        <w:tab/>
      </w:r>
      <w:r>
        <w:tab/>
      </w:r>
      <w:r>
        <w:rPr>
          <w:sz w:val="16"/>
          <w:szCs w:val="16"/>
        </w:rPr>
        <w:t xml:space="preserve">        </w:t>
      </w:r>
      <w:r>
        <w:rPr>
          <w:sz w:val="16"/>
          <w:szCs w:val="16"/>
        </w:rPr>
        <w:tab/>
        <w:t xml:space="preserve">          yes/no</w:t>
      </w:r>
    </w:p>
    <w:p w:rsidR="00F862F6" w:rsidRPr="00843196" w:rsidRDefault="00F862F6" w:rsidP="00F862F6">
      <w:pPr>
        <w:tabs>
          <w:tab w:val="left" w:pos="360"/>
          <w:tab w:val="left" w:pos="1260"/>
          <w:tab w:val="left" w:pos="3240"/>
        </w:tabs>
        <w:rPr>
          <w:sz w:val="16"/>
          <w:szCs w:val="16"/>
        </w:rPr>
      </w:pPr>
    </w:p>
    <w:p w:rsidR="00F862F6" w:rsidRDefault="00F862F6" w:rsidP="00F862F6">
      <w:pPr>
        <w:tabs>
          <w:tab w:val="left" w:pos="360"/>
          <w:tab w:val="left" w:pos="1260"/>
          <w:tab w:val="left" w:pos="3240"/>
        </w:tabs>
      </w:pPr>
      <w:r>
        <w:rPr>
          <w:b/>
        </w:rPr>
        <w:t>I.</w:t>
      </w:r>
      <w:r>
        <w:rPr>
          <w:b/>
        </w:rPr>
        <w:tab/>
        <w:t xml:space="preserve">Please check which of these applies to your household. </w:t>
      </w:r>
      <w:r>
        <w:rPr>
          <w:sz w:val="16"/>
          <w:szCs w:val="16"/>
        </w:rPr>
        <w:t>(Your response is voluntary)</w:t>
      </w:r>
      <w:r>
        <w:rPr>
          <w:b/>
        </w:rPr>
        <w:t xml:space="preserve">:    </w:t>
      </w:r>
      <w:r>
        <w:t xml:space="preserve">_____Native American or Alaskan Native     </w:t>
      </w:r>
    </w:p>
    <w:p w:rsidR="00F862F6" w:rsidRPr="00843196" w:rsidRDefault="00F862F6" w:rsidP="00F862F6">
      <w:pPr>
        <w:tabs>
          <w:tab w:val="left" w:pos="360"/>
          <w:tab w:val="left" w:pos="1260"/>
          <w:tab w:val="left" w:pos="3240"/>
        </w:tabs>
      </w:pPr>
      <w:r>
        <w:rPr>
          <w:sz w:val="12"/>
          <w:szCs w:val="12"/>
        </w:rPr>
        <w:tab/>
      </w:r>
    </w:p>
    <w:p w:rsidR="00F862F6" w:rsidRDefault="00F862F6" w:rsidP="00F862F6">
      <w:pPr>
        <w:tabs>
          <w:tab w:val="left" w:pos="360"/>
          <w:tab w:val="left" w:pos="1260"/>
          <w:tab w:val="left" w:pos="3240"/>
        </w:tabs>
        <w:rPr>
          <w:b/>
        </w:rPr>
      </w:pPr>
      <w:r>
        <w:tab/>
        <w:t xml:space="preserve">____Asian or Pacific Islander   </w:t>
      </w:r>
      <w:r>
        <w:tab/>
        <w:t xml:space="preserve">  ____Black            ____Hispanic   </w:t>
      </w:r>
      <w:r>
        <w:tab/>
        <w:t xml:space="preserve">____Cape Verdean    </w:t>
      </w:r>
      <w:r>
        <w:tab/>
        <w:t xml:space="preserve"> ____Caucasian/White</w:t>
      </w:r>
    </w:p>
    <w:p w:rsidR="00F862F6" w:rsidRPr="007B2CE4" w:rsidRDefault="00F862F6" w:rsidP="00F862F6">
      <w:pPr>
        <w:tabs>
          <w:tab w:val="left" w:pos="360"/>
          <w:tab w:val="left" w:pos="1260"/>
          <w:tab w:val="left" w:pos="3240"/>
        </w:tabs>
        <w:rPr>
          <w:b/>
        </w:rPr>
      </w:pPr>
    </w:p>
    <w:p w:rsidR="00F862F6" w:rsidRDefault="00F862F6" w:rsidP="00F862F6">
      <w:pPr>
        <w:tabs>
          <w:tab w:val="left" w:pos="360"/>
          <w:tab w:val="left" w:pos="1260"/>
          <w:tab w:val="left" w:pos="3240"/>
        </w:tabs>
        <w:rPr>
          <w:b/>
        </w:rPr>
      </w:pPr>
      <w:r>
        <w:rPr>
          <w:b/>
        </w:rPr>
        <w:t>J.</w:t>
      </w:r>
      <w:r>
        <w:rPr>
          <w:b/>
        </w:rPr>
        <w:tab/>
        <w:t>List all permanent members of your household, starting with head, who will live with you at this address:</w:t>
      </w:r>
    </w:p>
    <w:p w:rsidR="00530D0B" w:rsidRPr="00530D0B" w:rsidRDefault="00F862F6" w:rsidP="00530D0B">
      <w:pPr>
        <w:pBdr>
          <w:bottom w:val="threeDEmboss" w:sz="18" w:space="0" w:color="auto"/>
        </w:pBdr>
        <w:jc w:val="center"/>
        <w:rPr>
          <w:rFonts w:ascii="Arial" w:hAnsi="Arial"/>
          <w:b/>
          <w:i/>
          <w:sz w:val="16"/>
          <w:szCs w:val="18"/>
        </w:rPr>
      </w:pPr>
      <w:r w:rsidRPr="00530D0B">
        <w:rPr>
          <w:sz w:val="14"/>
          <w:szCs w:val="16"/>
        </w:rPr>
        <w:t xml:space="preserve">         (</w:t>
      </w:r>
      <w:r w:rsidR="00530D0B" w:rsidRPr="00530D0B">
        <w:rPr>
          <w:sz w:val="18"/>
        </w:rPr>
        <w:t>Household size eligibility requirements will be determined by program preferences and lottery selection outcome.)</w:t>
      </w:r>
    </w:p>
    <w:p w:rsidR="00F862F6" w:rsidRDefault="00F862F6" w:rsidP="00F862F6">
      <w:pPr>
        <w:tabs>
          <w:tab w:val="left" w:pos="360"/>
          <w:tab w:val="left" w:pos="1260"/>
          <w:tab w:val="left" w:pos="3240"/>
        </w:tabs>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6"/>
        <w:gridCol w:w="1788"/>
        <w:gridCol w:w="716"/>
        <w:gridCol w:w="2322"/>
      </w:tblGrid>
      <w:tr w:rsidR="00F862F6" w:rsidTr="007F0A6A">
        <w:tc>
          <w:tcPr>
            <w:tcW w:w="5940" w:type="dxa"/>
            <w:tcBorders>
              <w:top w:val="nil"/>
              <w:left w:val="nil"/>
            </w:tcBorders>
          </w:tcPr>
          <w:p w:rsidR="00F862F6" w:rsidRDefault="00F862F6" w:rsidP="007F0A6A">
            <w:pPr>
              <w:tabs>
                <w:tab w:val="left" w:pos="360"/>
                <w:tab w:val="left" w:pos="1260"/>
                <w:tab w:val="left" w:pos="3240"/>
              </w:tabs>
              <w:rPr>
                <w:sz w:val="16"/>
                <w:szCs w:val="16"/>
              </w:rPr>
            </w:pPr>
          </w:p>
          <w:p w:rsidR="00F862F6" w:rsidRDefault="00F862F6" w:rsidP="007F0A6A">
            <w:pPr>
              <w:tabs>
                <w:tab w:val="left" w:pos="360"/>
                <w:tab w:val="left" w:pos="1260"/>
                <w:tab w:val="left" w:pos="3240"/>
              </w:tabs>
              <w:rPr>
                <w:sz w:val="16"/>
                <w:szCs w:val="16"/>
              </w:rPr>
            </w:pPr>
            <w:r>
              <w:rPr>
                <w:sz w:val="16"/>
                <w:szCs w:val="16"/>
              </w:rPr>
              <w:t>name:                               first                                                 last</w:t>
            </w:r>
          </w:p>
        </w:tc>
        <w:tc>
          <w:tcPr>
            <w:tcW w:w="1800" w:type="dxa"/>
            <w:tcBorders>
              <w:top w:val="nil"/>
            </w:tcBorders>
          </w:tcPr>
          <w:p w:rsidR="00F862F6" w:rsidRDefault="00F862F6" w:rsidP="007F0A6A">
            <w:pPr>
              <w:tabs>
                <w:tab w:val="left" w:pos="360"/>
                <w:tab w:val="left" w:pos="1260"/>
                <w:tab w:val="left" w:pos="3240"/>
              </w:tabs>
              <w:jc w:val="center"/>
              <w:rPr>
                <w:sz w:val="16"/>
                <w:szCs w:val="16"/>
              </w:rPr>
            </w:pPr>
            <w:r>
              <w:rPr>
                <w:sz w:val="16"/>
                <w:szCs w:val="16"/>
              </w:rPr>
              <w:t>relationship to</w:t>
            </w:r>
          </w:p>
          <w:p w:rsidR="00F862F6" w:rsidRDefault="00F862F6" w:rsidP="007F0A6A">
            <w:pPr>
              <w:tabs>
                <w:tab w:val="left" w:pos="360"/>
                <w:tab w:val="left" w:pos="1260"/>
                <w:tab w:val="left" w:pos="3240"/>
              </w:tabs>
              <w:jc w:val="center"/>
              <w:rPr>
                <w:sz w:val="16"/>
                <w:szCs w:val="16"/>
              </w:rPr>
            </w:pPr>
            <w:r>
              <w:rPr>
                <w:sz w:val="16"/>
                <w:szCs w:val="16"/>
              </w:rPr>
              <w:t>head of household</w:t>
            </w:r>
          </w:p>
        </w:tc>
        <w:tc>
          <w:tcPr>
            <w:tcW w:w="720" w:type="dxa"/>
            <w:tcBorders>
              <w:top w:val="nil"/>
            </w:tcBorders>
          </w:tcPr>
          <w:p w:rsidR="00F862F6" w:rsidRDefault="00F862F6" w:rsidP="007F0A6A">
            <w:pPr>
              <w:tabs>
                <w:tab w:val="left" w:pos="360"/>
                <w:tab w:val="left" w:pos="1260"/>
                <w:tab w:val="left" w:pos="3240"/>
              </w:tabs>
              <w:jc w:val="center"/>
              <w:rPr>
                <w:sz w:val="16"/>
                <w:szCs w:val="16"/>
              </w:rPr>
            </w:pPr>
          </w:p>
          <w:p w:rsidR="00F862F6" w:rsidRDefault="00F862F6" w:rsidP="007F0A6A">
            <w:pPr>
              <w:tabs>
                <w:tab w:val="left" w:pos="360"/>
                <w:tab w:val="left" w:pos="1260"/>
                <w:tab w:val="left" w:pos="3240"/>
              </w:tabs>
              <w:jc w:val="center"/>
              <w:rPr>
                <w:sz w:val="16"/>
                <w:szCs w:val="16"/>
              </w:rPr>
            </w:pPr>
            <w:r>
              <w:rPr>
                <w:sz w:val="16"/>
                <w:szCs w:val="16"/>
              </w:rPr>
              <w:t>age</w:t>
            </w:r>
          </w:p>
        </w:tc>
        <w:tc>
          <w:tcPr>
            <w:tcW w:w="2340" w:type="dxa"/>
            <w:tcBorders>
              <w:top w:val="nil"/>
              <w:right w:val="nil"/>
            </w:tcBorders>
            <w:vAlign w:val="center"/>
          </w:tcPr>
          <w:p w:rsidR="00F862F6" w:rsidRDefault="00F862F6" w:rsidP="007F0A6A">
            <w:pPr>
              <w:tabs>
                <w:tab w:val="left" w:pos="360"/>
                <w:tab w:val="left" w:pos="1260"/>
                <w:tab w:val="left" w:pos="3240"/>
              </w:tabs>
              <w:jc w:val="center"/>
              <w:rPr>
                <w:sz w:val="16"/>
                <w:szCs w:val="16"/>
              </w:rPr>
            </w:pPr>
            <w:r>
              <w:rPr>
                <w:sz w:val="16"/>
                <w:szCs w:val="16"/>
              </w:rPr>
              <w:t>current status – employed, retired, homemaker, student, etc.</w:t>
            </w:r>
          </w:p>
        </w:tc>
      </w:tr>
      <w:tr w:rsidR="00F862F6" w:rsidTr="007F0A6A">
        <w:trPr>
          <w:trHeight w:val="213"/>
        </w:trPr>
        <w:tc>
          <w:tcPr>
            <w:tcW w:w="5940" w:type="dxa"/>
            <w:vAlign w:val="bottom"/>
          </w:tcPr>
          <w:p w:rsidR="00F862F6" w:rsidRPr="00325C61" w:rsidRDefault="00F862F6" w:rsidP="007F0A6A">
            <w:pPr>
              <w:tabs>
                <w:tab w:val="left" w:pos="360"/>
                <w:tab w:val="left" w:pos="1260"/>
                <w:tab w:val="left" w:pos="3240"/>
              </w:tabs>
              <w:rPr>
                <w:sz w:val="16"/>
                <w:szCs w:val="16"/>
              </w:rPr>
            </w:pPr>
            <w:r>
              <w:rPr>
                <w:sz w:val="16"/>
                <w:szCs w:val="16"/>
              </w:rPr>
              <w:t>1.</w:t>
            </w:r>
          </w:p>
        </w:tc>
        <w:tc>
          <w:tcPr>
            <w:tcW w:w="1800" w:type="dxa"/>
            <w:vAlign w:val="center"/>
          </w:tcPr>
          <w:p w:rsidR="00F862F6" w:rsidRPr="00325C61" w:rsidRDefault="00F862F6" w:rsidP="007F0A6A">
            <w:pPr>
              <w:tabs>
                <w:tab w:val="left" w:pos="360"/>
                <w:tab w:val="left" w:pos="1260"/>
                <w:tab w:val="left" w:pos="3240"/>
              </w:tabs>
              <w:jc w:val="center"/>
            </w:pPr>
            <w:r w:rsidRPr="00325C61">
              <w:t>head</w:t>
            </w:r>
          </w:p>
        </w:tc>
        <w:tc>
          <w:tcPr>
            <w:tcW w:w="720" w:type="dxa"/>
          </w:tcPr>
          <w:p w:rsidR="00F862F6" w:rsidRPr="00325C61" w:rsidRDefault="00F862F6" w:rsidP="007F0A6A">
            <w:pPr>
              <w:tabs>
                <w:tab w:val="left" w:pos="360"/>
                <w:tab w:val="left" w:pos="1260"/>
                <w:tab w:val="left" w:pos="3240"/>
              </w:tabs>
              <w:rPr>
                <w:sz w:val="16"/>
                <w:szCs w:val="16"/>
              </w:rPr>
            </w:pPr>
          </w:p>
        </w:tc>
        <w:tc>
          <w:tcPr>
            <w:tcW w:w="2340" w:type="dxa"/>
          </w:tcPr>
          <w:p w:rsidR="00F862F6" w:rsidRPr="00325C61" w:rsidRDefault="00F862F6" w:rsidP="007F0A6A">
            <w:pPr>
              <w:tabs>
                <w:tab w:val="left" w:pos="360"/>
                <w:tab w:val="left" w:pos="1260"/>
                <w:tab w:val="left" w:pos="3240"/>
              </w:tabs>
              <w:rPr>
                <w:sz w:val="16"/>
                <w:szCs w:val="16"/>
              </w:rPr>
            </w:pPr>
          </w:p>
          <w:p w:rsidR="00F862F6" w:rsidRPr="00325C61" w:rsidRDefault="00F862F6" w:rsidP="007F0A6A">
            <w:pPr>
              <w:tabs>
                <w:tab w:val="left" w:pos="360"/>
                <w:tab w:val="left" w:pos="1260"/>
                <w:tab w:val="left" w:pos="3240"/>
              </w:tabs>
              <w:rPr>
                <w:sz w:val="16"/>
                <w:szCs w:val="16"/>
              </w:rPr>
            </w:pPr>
          </w:p>
        </w:tc>
      </w:tr>
      <w:tr w:rsidR="00F862F6" w:rsidTr="007F0A6A">
        <w:trPr>
          <w:trHeight w:val="290"/>
        </w:trPr>
        <w:tc>
          <w:tcPr>
            <w:tcW w:w="5940" w:type="dxa"/>
            <w:vAlign w:val="bottom"/>
          </w:tcPr>
          <w:p w:rsidR="00F862F6" w:rsidRPr="00325C61" w:rsidRDefault="00F862F6" w:rsidP="007F0A6A">
            <w:pPr>
              <w:tabs>
                <w:tab w:val="left" w:pos="360"/>
                <w:tab w:val="left" w:pos="1260"/>
                <w:tab w:val="left" w:pos="3240"/>
              </w:tabs>
              <w:rPr>
                <w:sz w:val="16"/>
                <w:szCs w:val="16"/>
              </w:rPr>
            </w:pPr>
            <w:r>
              <w:rPr>
                <w:sz w:val="16"/>
                <w:szCs w:val="16"/>
              </w:rPr>
              <w:t>2.</w:t>
            </w:r>
          </w:p>
        </w:tc>
        <w:tc>
          <w:tcPr>
            <w:tcW w:w="1800" w:type="dxa"/>
          </w:tcPr>
          <w:p w:rsidR="00F862F6" w:rsidRPr="00325C61" w:rsidRDefault="00F862F6" w:rsidP="007F0A6A">
            <w:pPr>
              <w:tabs>
                <w:tab w:val="left" w:pos="360"/>
                <w:tab w:val="left" w:pos="1260"/>
                <w:tab w:val="left" w:pos="3240"/>
              </w:tabs>
              <w:rPr>
                <w:sz w:val="16"/>
                <w:szCs w:val="16"/>
              </w:rPr>
            </w:pPr>
          </w:p>
        </w:tc>
        <w:tc>
          <w:tcPr>
            <w:tcW w:w="720" w:type="dxa"/>
          </w:tcPr>
          <w:p w:rsidR="00F862F6" w:rsidRPr="00325C61" w:rsidRDefault="00F862F6" w:rsidP="007F0A6A">
            <w:pPr>
              <w:tabs>
                <w:tab w:val="left" w:pos="360"/>
                <w:tab w:val="left" w:pos="1260"/>
                <w:tab w:val="left" w:pos="3240"/>
              </w:tabs>
              <w:rPr>
                <w:sz w:val="16"/>
                <w:szCs w:val="16"/>
              </w:rPr>
            </w:pPr>
          </w:p>
        </w:tc>
        <w:tc>
          <w:tcPr>
            <w:tcW w:w="2340" w:type="dxa"/>
          </w:tcPr>
          <w:p w:rsidR="00F862F6" w:rsidRPr="00325C61" w:rsidRDefault="00F862F6" w:rsidP="007F0A6A">
            <w:pPr>
              <w:tabs>
                <w:tab w:val="left" w:pos="360"/>
                <w:tab w:val="left" w:pos="1260"/>
                <w:tab w:val="left" w:pos="3240"/>
              </w:tabs>
              <w:rPr>
                <w:sz w:val="16"/>
                <w:szCs w:val="16"/>
              </w:rPr>
            </w:pPr>
          </w:p>
          <w:p w:rsidR="00F862F6" w:rsidRPr="00325C61" w:rsidRDefault="00F862F6" w:rsidP="007F0A6A">
            <w:pPr>
              <w:tabs>
                <w:tab w:val="left" w:pos="360"/>
                <w:tab w:val="left" w:pos="1260"/>
                <w:tab w:val="left" w:pos="3240"/>
              </w:tabs>
              <w:rPr>
                <w:sz w:val="16"/>
                <w:szCs w:val="16"/>
              </w:rPr>
            </w:pPr>
          </w:p>
        </w:tc>
      </w:tr>
      <w:tr w:rsidR="00F862F6" w:rsidTr="007F0A6A">
        <w:trPr>
          <w:trHeight w:val="290"/>
        </w:trPr>
        <w:tc>
          <w:tcPr>
            <w:tcW w:w="5940" w:type="dxa"/>
            <w:vAlign w:val="bottom"/>
          </w:tcPr>
          <w:p w:rsidR="00F862F6" w:rsidRDefault="00F862F6" w:rsidP="007F0A6A">
            <w:pPr>
              <w:tabs>
                <w:tab w:val="left" w:pos="360"/>
                <w:tab w:val="left" w:pos="1260"/>
                <w:tab w:val="left" w:pos="3240"/>
              </w:tabs>
              <w:rPr>
                <w:sz w:val="16"/>
                <w:szCs w:val="16"/>
              </w:rPr>
            </w:pPr>
            <w:r>
              <w:rPr>
                <w:sz w:val="16"/>
                <w:szCs w:val="16"/>
              </w:rPr>
              <w:t>3.</w:t>
            </w:r>
          </w:p>
        </w:tc>
        <w:tc>
          <w:tcPr>
            <w:tcW w:w="1800" w:type="dxa"/>
          </w:tcPr>
          <w:p w:rsidR="00F862F6" w:rsidRPr="00325C61" w:rsidRDefault="00F862F6" w:rsidP="007F0A6A">
            <w:pPr>
              <w:tabs>
                <w:tab w:val="left" w:pos="360"/>
                <w:tab w:val="left" w:pos="1260"/>
                <w:tab w:val="left" w:pos="3240"/>
              </w:tabs>
              <w:rPr>
                <w:sz w:val="16"/>
                <w:szCs w:val="16"/>
              </w:rPr>
            </w:pPr>
          </w:p>
        </w:tc>
        <w:tc>
          <w:tcPr>
            <w:tcW w:w="720" w:type="dxa"/>
          </w:tcPr>
          <w:p w:rsidR="00F862F6" w:rsidRPr="00325C61" w:rsidRDefault="00F862F6" w:rsidP="007F0A6A">
            <w:pPr>
              <w:tabs>
                <w:tab w:val="left" w:pos="360"/>
                <w:tab w:val="left" w:pos="1260"/>
                <w:tab w:val="left" w:pos="3240"/>
              </w:tabs>
              <w:rPr>
                <w:sz w:val="16"/>
                <w:szCs w:val="16"/>
              </w:rPr>
            </w:pPr>
          </w:p>
        </w:tc>
        <w:tc>
          <w:tcPr>
            <w:tcW w:w="2340" w:type="dxa"/>
          </w:tcPr>
          <w:p w:rsidR="00F862F6" w:rsidRPr="00325C61" w:rsidRDefault="00F862F6" w:rsidP="007F0A6A">
            <w:pPr>
              <w:tabs>
                <w:tab w:val="left" w:pos="360"/>
                <w:tab w:val="left" w:pos="1260"/>
                <w:tab w:val="left" w:pos="3240"/>
              </w:tabs>
              <w:rPr>
                <w:sz w:val="16"/>
                <w:szCs w:val="16"/>
              </w:rPr>
            </w:pPr>
          </w:p>
        </w:tc>
      </w:tr>
      <w:tr w:rsidR="00026F23" w:rsidTr="007F0A6A">
        <w:trPr>
          <w:trHeight w:val="290"/>
        </w:trPr>
        <w:tc>
          <w:tcPr>
            <w:tcW w:w="5940" w:type="dxa"/>
            <w:vAlign w:val="bottom"/>
          </w:tcPr>
          <w:p w:rsidR="00026F23" w:rsidRDefault="00026F23" w:rsidP="007F0A6A">
            <w:pPr>
              <w:tabs>
                <w:tab w:val="left" w:pos="360"/>
                <w:tab w:val="left" w:pos="1260"/>
                <w:tab w:val="left" w:pos="3240"/>
              </w:tabs>
              <w:rPr>
                <w:sz w:val="16"/>
                <w:szCs w:val="16"/>
              </w:rPr>
            </w:pPr>
            <w:r>
              <w:rPr>
                <w:sz w:val="16"/>
                <w:szCs w:val="16"/>
              </w:rPr>
              <w:t>4.</w:t>
            </w:r>
          </w:p>
        </w:tc>
        <w:tc>
          <w:tcPr>
            <w:tcW w:w="1800" w:type="dxa"/>
          </w:tcPr>
          <w:p w:rsidR="00026F23" w:rsidRPr="00325C61" w:rsidRDefault="00026F23" w:rsidP="007F0A6A">
            <w:pPr>
              <w:tabs>
                <w:tab w:val="left" w:pos="360"/>
                <w:tab w:val="left" w:pos="1260"/>
                <w:tab w:val="left" w:pos="3240"/>
              </w:tabs>
              <w:rPr>
                <w:sz w:val="16"/>
                <w:szCs w:val="16"/>
              </w:rPr>
            </w:pPr>
          </w:p>
        </w:tc>
        <w:tc>
          <w:tcPr>
            <w:tcW w:w="720" w:type="dxa"/>
          </w:tcPr>
          <w:p w:rsidR="00026F23" w:rsidRPr="00325C61" w:rsidRDefault="00026F23" w:rsidP="007F0A6A">
            <w:pPr>
              <w:tabs>
                <w:tab w:val="left" w:pos="360"/>
                <w:tab w:val="left" w:pos="1260"/>
                <w:tab w:val="left" w:pos="3240"/>
              </w:tabs>
              <w:rPr>
                <w:sz w:val="16"/>
                <w:szCs w:val="16"/>
              </w:rPr>
            </w:pPr>
          </w:p>
        </w:tc>
        <w:tc>
          <w:tcPr>
            <w:tcW w:w="2340" w:type="dxa"/>
          </w:tcPr>
          <w:p w:rsidR="00026F23" w:rsidRPr="00325C61" w:rsidRDefault="00026F23" w:rsidP="007F0A6A">
            <w:pPr>
              <w:tabs>
                <w:tab w:val="left" w:pos="360"/>
                <w:tab w:val="left" w:pos="1260"/>
                <w:tab w:val="left" w:pos="3240"/>
              </w:tabs>
              <w:rPr>
                <w:sz w:val="16"/>
                <w:szCs w:val="16"/>
              </w:rPr>
            </w:pPr>
          </w:p>
        </w:tc>
      </w:tr>
    </w:tbl>
    <w:p w:rsidR="00F862F6" w:rsidRDefault="00F862F6" w:rsidP="00F862F6">
      <w:pPr>
        <w:tabs>
          <w:tab w:val="left" w:pos="360"/>
          <w:tab w:val="left" w:pos="1260"/>
          <w:tab w:val="left" w:pos="3240"/>
        </w:tabs>
        <w:rPr>
          <w:sz w:val="16"/>
          <w:szCs w:val="16"/>
        </w:rPr>
      </w:pPr>
    </w:p>
    <w:p w:rsidR="00F862F6" w:rsidRDefault="00F862F6" w:rsidP="00F862F6">
      <w:pPr>
        <w:tabs>
          <w:tab w:val="left" w:pos="360"/>
          <w:tab w:val="left" w:pos="1260"/>
          <w:tab w:val="left" w:pos="3240"/>
        </w:tabs>
      </w:pPr>
      <w:r>
        <w:rPr>
          <w:b/>
        </w:rPr>
        <w:t>K.</w:t>
      </w:r>
      <w:r>
        <w:rPr>
          <w:b/>
        </w:rPr>
        <w:tab/>
        <w:t>Certification:</w:t>
      </w:r>
      <w:r>
        <w:rPr>
          <w:b/>
          <w:bCs/>
        </w:rPr>
        <w:t xml:space="preserve"> </w:t>
      </w:r>
      <w:r>
        <w:t>I certify the above information and attachments are true to the best of my knowledge and understand that I will be accepted or rejected for inclusion in a lottery on the basis of that information.  I understand that if I am selected as a high-ranking applicant;</w:t>
      </w:r>
    </w:p>
    <w:p w:rsidR="00F862F6" w:rsidRDefault="00F862F6" w:rsidP="00F862F6">
      <w:pPr>
        <w:tabs>
          <w:tab w:val="left" w:pos="360"/>
          <w:tab w:val="left" w:pos="1260"/>
          <w:tab w:val="left" w:pos="3240"/>
        </w:tabs>
        <w:rPr>
          <w:sz w:val="16"/>
          <w:szCs w:val="16"/>
        </w:rPr>
      </w:pPr>
    </w:p>
    <w:p w:rsidR="00F862F6" w:rsidRPr="00E837BB" w:rsidRDefault="00F862F6" w:rsidP="00F862F6">
      <w:pPr>
        <w:tabs>
          <w:tab w:val="left" w:pos="360"/>
        </w:tabs>
        <w:ind w:left="360" w:hanging="360"/>
      </w:pPr>
      <w:r>
        <w:t>1.</w:t>
      </w:r>
      <w:r>
        <w:tab/>
      </w:r>
      <w:r w:rsidRPr="00E837BB">
        <w:t>all of the above statements will be verified, and the intentional falsification of any information will result in the rejection of my application.  In addition, inaccurate information may jeopardize my opportunity to qualify for the lottery;</w:t>
      </w:r>
    </w:p>
    <w:p w:rsidR="00F862F6" w:rsidRDefault="00F862F6" w:rsidP="00F862F6">
      <w:pPr>
        <w:tabs>
          <w:tab w:val="left" w:pos="360"/>
        </w:tabs>
        <w:ind w:left="360" w:hanging="360"/>
        <w:rPr>
          <w:sz w:val="16"/>
          <w:szCs w:val="16"/>
        </w:rPr>
      </w:pPr>
    </w:p>
    <w:p w:rsidR="00F862F6" w:rsidRDefault="00F862F6" w:rsidP="00F862F6">
      <w:pPr>
        <w:tabs>
          <w:tab w:val="left" w:pos="180"/>
          <w:tab w:val="left" w:pos="360"/>
        </w:tabs>
        <w:ind w:left="360" w:hanging="360"/>
      </w:pPr>
      <w:r>
        <w:t>2.</w:t>
      </w:r>
      <w:r>
        <w:tab/>
      </w:r>
      <w:r>
        <w:tab/>
        <w:t xml:space="preserve">I will have to attend an orientation session and immediately submit a final application, including </w:t>
      </w:r>
      <w:r w:rsidRPr="00FD244C">
        <w:rPr>
          <w:u w:val="single"/>
        </w:rPr>
        <w:t>complete copies</w:t>
      </w:r>
      <w:r>
        <w:t xml:space="preserve"> of  20</w:t>
      </w:r>
      <w:r w:rsidR="00E837BB">
        <w:t>20</w:t>
      </w:r>
      <w:r w:rsidR="001C27EF">
        <w:t xml:space="preserve">, </w:t>
      </w:r>
      <w:r w:rsidR="00524964">
        <w:t>202</w:t>
      </w:r>
      <w:r w:rsidR="00E837BB">
        <w:t>1</w:t>
      </w:r>
      <w:r w:rsidR="001C27EF">
        <w:t xml:space="preserve"> &amp; 202</w:t>
      </w:r>
      <w:r w:rsidR="00E837BB">
        <w:t>2</w:t>
      </w:r>
      <w:r w:rsidR="001C27EF">
        <w:t>,</w:t>
      </w:r>
      <w:r w:rsidR="00524964">
        <w:t xml:space="preserve"> </w:t>
      </w:r>
      <w:r>
        <w:t>IRS 1040 forms with all schedules, W-2’s, eight most recent pay stubs, six months of bank statements and other relevant documentation required by DHCD;</w:t>
      </w:r>
    </w:p>
    <w:p w:rsidR="00F862F6" w:rsidRDefault="00F862F6" w:rsidP="00F862F6">
      <w:pPr>
        <w:tabs>
          <w:tab w:val="left" w:pos="180"/>
          <w:tab w:val="left" w:pos="360"/>
        </w:tabs>
        <w:ind w:left="360" w:hanging="360"/>
        <w:rPr>
          <w:sz w:val="16"/>
          <w:szCs w:val="16"/>
        </w:rPr>
      </w:pPr>
    </w:p>
    <w:p w:rsidR="00F862F6" w:rsidRDefault="00F862F6" w:rsidP="00F862F6">
      <w:pPr>
        <w:tabs>
          <w:tab w:val="left" w:pos="180"/>
          <w:tab w:val="left" w:pos="360"/>
        </w:tabs>
        <w:ind w:left="360" w:hanging="360"/>
      </w:pPr>
      <w:r>
        <w:t>3.</w:t>
      </w:r>
      <w:r>
        <w:tab/>
      </w:r>
      <w:r>
        <w:tab/>
        <w:t xml:space="preserve">If I purchase the unit, I must live in the unit;  when I move, the price of my unit and the process for selling it will be restricted by </w:t>
      </w:r>
      <w:r w:rsidR="00E837BB">
        <w:t xml:space="preserve">the Massachusetts </w:t>
      </w:r>
      <w:r>
        <w:t>D</w:t>
      </w:r>
      <w:r w:rsidR="00E837BB">
        <w:t xml:space="preserve">epartment of </w:t>
      </w:r>
      <w:r>
        <w:t>H</w:t>
      </w:r>
      <w:r w:rsidR="00E837BB">
        <w:t xml:space="preserve">ousing and </w:t>
      </w:r>
      <w:r>
        <w:t>C</w:t>
      </w:r>
      <w:r w:rsidR="00E837BB">
        <w:t xml:space="preserve">ommunity </w:t>
      </w:r>
      <w:r>
        <w:t>D</w:t>
      </w:r>
      <w:r w:rsidR="00E837BB">
        <w:t>evelopment</w:t>
      </w:r>
      <w:r>
        <w:t xml:space="preserve"> in order to keep the unit affordable to future income-eligible buyers; and</w:t>
      </w:r>
    </w:p>
    <w:p w:rsidR="00F862F6" w:rsidRDefault="00F862F6" w:rsidP="00F862F6">
      <w:pPr>
        <w:tabs>
          <w:tab w:val="left" w:pos="180"/>
          <w:tab w:val="left" w:pos="360"/>
        </w:tabs>
        <w:ind w:left="360" w:hanging="360"/>
        <w:rPr>
          <w:sz w:val="16"/>
          <w:szCs w:val="16"/>
        </w:rPr>
      </w:pPr>
    </w:p>
    <w:p w:rsidR="00F862F6" w:rsidRDefault="00F862F6" w:rsidP="00F862F6">
      <w:pPr>
        <w:numPr>
          <w:ilvl w:val="0"/>
          <w:numId w:val="3"/>
        </w:numPr>
        <w:tabs>
          <w:tab w:val="left" w:pos="180"/>
        </w:tabs>
      </w:pPr>
      <w:r>
        <w:t xml:space="preserve"> </w:t>
      </w:r>
      <w:r>
        <w:tab/>
        <w:t>the Town reserves the right to determine final eligibility on the basis of acceptable financing, housing ratio and total debt ratio.</w:t>
      </w:r>
    </w:p>
    <w:p w:rsidR="00F862F6" w:rsidRDefault="00F862F6" w:rsidP="00F862F6">
      <w:pPr>
        <w:tabs>
          <w:tab w:val="left" w:pos="180"/>
          <w:tab w:val="left" w:pos="360"/>
        </w:tabs>
      </w:pPr>
    </w:p>
    <w:p w:rsidR="00F862F6" w:rsidRDefault="00F862F6" w:rsidP="00F862F6">
      <w:pPr>
        <w:tabs>
          <w:tab w:val="left" w:pos="180"/>
          <w:tab w:val="left" w:pos="360"/>
        </w:tabs>
      </w:pPr>
      <w:r>
        <w:t>I have been provided a copy of the Eligibility Criteria &amp; Application Process, and have had the opportunity to review and understand the eligibility requirements and agree to the terms and conditions as stated therein.</w:t>
      </w:r>
    </w:p>
    <w:p w:rsidR="00F862F6" w:rsidRDefault="00F862F6" w:rsidP="00F862F6">
      <w:pPr>
        <w:tabs>
          <w:tab w:val="left" w:pos="180"/>
          <w:tab w:val="left" w:pos="360"/>
        </w:tabs>
        <w:ind w:left="360" w:hanging="360"/>
        <w:rPr>
          <w:sz w:val="16"/>
          <w:szCs w:val="16"/>
        </w:rPr>
      </w:pPr>
    </w:p>
    <w:p w:rsidR="00F862F6" w:rsidRDefault="00F862F6" w:rsidP="00F862F6">
      <w:pPr>
        <w:tabs>
          <w:tab w:val="left" w:pos="180"/>
          <w:tab w:val="left" w:pos="360"/>
        </w:tabs>
        <w:ind w:left="360" w:hanging="360"/>
        <w:rPr>
          <w:sz w:val="16"/>
          <w:szCs w:val="16"/>
        </w:rPr>
      </w:pPr>
    </w:p>
    <w:p w:rsidR="00F862F6" w:rsidRDefault="00F862F6" w:rsidP="00F862F6">
      <w:pPr>
        <w:tabs>
          <w:tab w:val="left" w:pos="180"/>
          <w:tab w:val="left" w:pos="360"/>
        </w:tabs>
        <w:ind w:left="360" w:hanging="360"/>
        <w:rPr>
          <w:sz w:val="16"/>
          <w:szCs w:val="16"/>
        </w:rPr>
      </w:pPr>
    </w:p>
    <w:p w:rsidR="00F862F6" w:rsidRDefault="00F862F6" w:rsidP="00F862F6">
      <w:pPr>
        <w:tabs>
          <w:tab w:val="left" w:pos="180"/>
          <w:tab w:val="left" w:pos="360"/>
        </w:tabs>
        <w:ind w:left="360" w:hanging="360"/>
        <w:rPr>
          <w:sz w:val="16"/>
          <w:szCs w:val="16"/>
        </w:rPr>
      </w:pPr>
    </w:p>
    <w:p w:rsidR="00F862F6" w:rsidRDefault="00F862F6" w:rsidP="00F862F6">
      <w:pPr>
        <w:tabs>
          <w:tab w:val="left" w:pos="360"/>
          <w:tab w:val="left" w:pos="1260"/>
          <w:tab w:val="left" w:pos="3240"/>
        </w:tabs>
      </w:pPr>
      <w:r>
        <w:t>________________________________________________________________</w:t>
      </w:r>
      <w:r>
        <w:tab/>
      </w:r>
      <w:r>
        <w:tab/>
      </w:r>
      <w:r>
        <w:tab/>
        <w:t>____________________________</w:t>
      </w:r>
    </w:p>
    <w:p w:rsidR="00F862F6" w:rsidRDefault="00F862F6" w:rsidP="00F862F6">
      <w:pPr>
        <w:tabs>
          <w:tab w:val="left" w:pos="360"/>
          <w:tab w:val="left" w:pos="1260"/>
          <w:tab w:val="left" w:pos="3240"/>
        </w:tabs>
      </w:pPr>
      <w:r>
        <w:t xml:space="preserve">                                               </w:t>
      </w:r>
      <w:r w:rsidR="00BE0B2B">
        <w:t>Applicant’s</w:t>
      </w:r>
      <w:r>
        <w:t xml:space="preserve"> signature</w:t>
      </w:r>
      <w:r>
        <w:tab/>
      </w:r>
      <w:r>
        <w:tab/>
      </w:r>
      <w:r>
        <w:tab/>
      </w:r>
      <w:r>
        <w:tab/>
      </w:r>
      <w:r>
        <w:tab/>
      </w:r>
      <w:r>
        <w:tab/>
      </w:r>
      <w:r>
        <w:tab/>
      </w:r>
      <w:r>
        <w:tab/>
        <w:t>date</w:t>
      </w:r>
    </w:p>
    <w:p w:rsidR="00F862F6" w:rsidRDefault="00F862F6" w:rsidP="00F862F6">
      <w:pPr>
        <w:tabs>
          <w:tab w:val="left" w:pos="360"/>
          <w:tab w:val="left" w:pos="1260"/>
          <w:tab w:val="left" w:pos="3240"/>
        </w:tabs>
        <w:rPr>
          <w:sz w:val="16"/>
          <w:szCs w:val="16"/>
        </w:rPr>
      </w:pPr>
    </w:p>
    <w:tbl>
      <w:tblPr>
        <w:tblpPr w:leftFromText="180" w:rightFromText="180" w:vertAnchor="text" w:horzAnchor="margin" w:tblpXSpec="center" w:tblpY="-70"/>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872"/>
        <w:gridCol w:w="2628"/>
        <w:gridCol w:w="1620"/>
        <w:gridCol w:w="1980"/>
        <w:gridCol w:w="1980"/>
        <w:gridCol w:w="1692"/>
      </w:tblGrid>
      <w:tr w:rsidR="00F862F6" w:rsidTr="007F0A6A">
        <w:trPr>
          <w:trHeight w:val="251"/>
        </w:trPr>
        <w:tc>
          <w:tcPr>
            <w:tcW w:w="1872" w:type="dxa"/>
            <w:shd w:val="clear" w:color="auto" w:fill="C0C0C0"/>
            <w:vAlign w:val="bottom"/>
          </w:tcPr>
          <w:p w:rsidR="00F862F6" w:rsidRDefault="00F862F6" w:rsidP="007F0A6A">
            <w:pPr>
              <w:tabs>
                <w:tab w:val="left" w:pos="360"/>
                <w:tab w:val="left" w:pos="1260"/>
                <w:tab w:val="left" w:pos="3240"/>
              </w:tabs>
              <w:rPr>
                <w:sz w:val="16"/>
                <w:szCs w:val="16"/>
              </w:rPr>
            </w:pPr>
            <w:r>
              <w:rPr>
                <w:sz w:val="16"/>
                <w:szCs w:val="16"/>
              </w:rPr>
              <w:t>received on:</w:t>
            </w:r>
          </w:p>
        </w:tc>
        <w:tc>
          <w:tcPr>
            <w:tcW w:w="2628" w:type="dxa"/>
            <w:shd w:val="clear" w:color="auto" w:fill="C0C0C0"/>
            <w:vAlign w:val="bottom"/>
          </w:tcPr>
          <w:p w:rsidR="00F862F6" w:rsidRDefault="00F862F6" w:rsidP="007F0A6A">
            <w:pPr>
              <w:tabs>
                <w:tab w:val="left" w:pos="360"/>
                <w:tab w:val="left" w:pos="1260"/>
                <w:tab w:val="left" w:pos="3240"/>
              </w:tabs>
              <w:rPr>
                <w:sz w:val="16"/>
                <w:szCs w:val="16"/>
              </w:rPr>
            </w:pPr>
            <w:r>
              <w:rPr>
                <w:sz w:val="16"/>
                <w:szCs w:val="16"/>
              </w:rPr>
              <w:t xml:space="preserve">prelim-eligible:   </w:t>
            </w:r>
          </w:p>
        </w:tc>
        <w:tc>
          <w:tcPr>
            <w:tcW w:w="1620" w:type="dxa"/>
            <w:shd w:val="clear" w:color="auto" w:fill="C0C0C0"/>
            <w:vAlign w:val="bottom"/>
          </w:tcPr>
          <w:p w:rsidR="00F862F6" w:rsidRDefault="00F862F6" w:rsidP="007F0A6A">
            <w:pPr>
              <w:tabs>
                <w:tab w:val="left" w:pos="360"/>
                <w:tab w:val="left" w:pos="1260"/>
                <w:tab w:val="left" w:pos="3240"/>
              </w:tabs>
              <w:rPr>
                <w:sz w:val="16"/>
                <w:szCs w:val="16"/>
              </w:rPr>
            </w:pPr>
            <w:r>
              <w:rPr>
                <w:sz w:val="16"/>
                <w:szCs w:val="16"/>
              </w:rPr>
              <w:t>reviewed by:</w:t>
            </w:r>
          </w:p>
        </w:tc>
        <w:tc>
          <w:tcPr>
            <w:tcW w:w="1980" w:type="dxa"/>
            <w:shd w:val="clear" w:color="auto" w:fill="C0C0C0"/>
            <w:vAlign w:val="bottom"/>
          </w:tcPr>
          <w:p w:rsidR="00F862F6" w:rsidRDefault="00F862F6" w:rsidP="007F0A6A">
            <w:pPr>
              <w:tabs>
                <w:tab w:val="left" w:pos="360"/>
                <w:tab w:val="left" w:pos="1260"/>
                <w:tab w:val="left" w:pos="3240"/>
              </w:tabs>
              <w:rPr>
                <w:sz w:val="16"/>
                <w:szCs w:val="16"/>
              </w:rPr>
            </w:pPr>
            <w:r>
              <w:rPr>
                <w:sz w:val="16"/>
                <w:szCs w:val="16"/>
              </w:rPr>
              <w:t>notification:</w:t>
            </w:r>
          </w:p>
        </w:tc>
        <w:tc>
          <w:tcPr>
            <w:tcW w:w="1980" w:type="dxa"/>
            <w:shd w:val="clear" w:color="auto" w:fill="C0C0C0"/>
            <w:vAlign w:val="bottom"/>
          </w:tcPr>
          <w:p w:rsidR="00F862F6" w:rsidRDefault="00F862F6" w:rsidP="007F0A6A">
            <w:pPr>
              <w:tabs>
                <w:tab w:val="left" w:pos="360"/>
                <w:tab w:val="left" w:pos="1260"/>
                <w:tab w:val="left" w:pos="3240"/>
              </w:tabs>
              <w:rPr>
                <w:sz w:val="16"/>
                <w:szCs w:val="16"/>
              </w:rPr>
            </w:pPr>
            <w:r>
              <w:rPr>
                <w:sz w:val="16"/>
                <w:szCs w:val="16"/>
              </w:rPr>
              <w:t>app. no.:</w:t>
            </w:r>
          </w:p>
        </w:tc>
        <w:tc>
          <w:tcPr>
            <w:tcW w:w="1692" w:type="dxa"/>
            <w:shd w:val="clear" w:color="auto" w:fill="C0C0C0"/>
            <w:vAlign w:val="bottom"/>
          </w:tcPr>
          <w:p w:rsidR="00F862F6" w:rsidRDefault="00F862F6" w:rsidP="007F0A6A">
            <w:pPr>
              <w:tabs>
                <w:tab w:val="left" w:pos="360"/>
                <w:tab w:val="left" w:pos="1260"/>
                <w:tab w:val="left" w:pos="3240"/>
              </w:tabs>
              <w:rPr>
                <w:sz w:val="16"/>
                <w:szCs w:val="16"/>
              </w:rPr>
            </w:pPr>
            <w:r>
              <w:rPr>
                <w:sz w:val="16"/>
                <w:szCs w:val="16"/>
              </w:rPr>
              <w:t>Lot. No.</w:t>
            </w:r>
          </w:p>
        </w:tc>
      </w:tr>
    </w:tbl>
    <w:p w:rsidR="00F862F6" w:rsidRPr="0048737F" w:rsidRDefault="00F862F6" w:rsidP="00F862F6">
      <w:pPr>
        <w:tabs>
          <w:tab w:val="left" w:pos="360"/>
          <w:tab w:val="left" w:pos="1260"/>
          <w:tab w:val="left" w:pos="3240"/>
        </w:tabs>
      </w:pPr>
    </w:p>
    <w:p w:rsidR="00F862F6" w:rsidRPr="0048737F" w:rsidRDefault="00F862F6" w:rsidP="00F862F6">
      <w:pPr>
        <w:tabs>
          <w:tab w:val="left" w:pos="360"/>
          <w:tab w:val="left" w:pos="1260"/>
          <w:tab w:val="left" w:pos="3240"/>
        </w:tabs>
        <w:jc w:val="center"/>
        <w:rPr>
          <w:b/>
        </w:rPr>
      </w:pPr>
      <w:r w:rsidRPr="0048737F">
        <w:rPr>
          <w:b/>
        </w:rPr>
        <w:t>APPLICATION, WITH MORTGAGE PRE-QUALIFICATION LETTER, MUST BE RECEIVED IN OUR OFFICES</w:t>
      </w:r>
    </w:p>
    <w:p w:rsidR="00F862F6" w:rsidRPr="001C27EF" w:rsidRDefault="00F862F6" w:rsidP="00F862F6">
      <w:pPr>
        <w:tabs>
          <w:tab w:val="left" w:pos="360"/>
          <w:tab w:val="left" w:pos="1260"/>
          <w:tab w:val="left" w:pos="3240"/>
        </w:tabs>
        <w:jc w:val="center"/>
        <w:rPr>
          <w:b/>
          <w:color w:val="FF0000"/>
        </w:rPr>
      </w:pPr>
      <w:r w:rsidRPr="001C27EF">
        <w:rPr>
          <w:b/>
          <w:color w:val="FF0000"/>
          <w:u w:val="single"/>
        </w:rPr>
        <w:t xml:space="preserve">NO LATER THAN 12:00 NOON, </w:t>
      </w:r>
      <w:r w:rsidR="001C27EF" w:rsidRPr="001C27EF">
        <w:rPr>
          <w:b/>
          <w:color w:val="FF0000"/>
          <w:u w:val="single"/>
        </w:rPr>
        <w:t>Wednesday</w:t>
      </w:r>
      <w:r w:rsidRPr="001C27EF">
        <w:rPr>
          <w:b/>
          <w:color w:val="FF0000"/>
          <w:u w:val="single"/>
        </w:rPr>
        <w:t xml:space="preserve">, </w:t>
      </w:r>
      <w:r w:rsidR="00E837BB">
        <w:rPr>
          <w:b/>
          <w:color w:val="FF0000"/>
          <w:u w:val="single"/>
        </w:rPr>
        <w:t>June</w:t>
      </w:r>
      <w:r w:rsidR="00E837BB" w:rsidRPr="001C27EF">
        <w:rPr>
          <w:b/>
          <w:color w:val="FF0000"/>
          <w:u w:val="single"/>
        </w:rPr>
        <w:t xml:space="preserve"> </w:t>
      </w:r>
      <w:r w:rsidR="00E837BB">
        <w:rPr>
          <w:b/>
          <w:color w:val="FF0000"/>
          <w:u w:val="single"/>
        </w:rPr>
        <w:t>1</w:t>
      </w:r>
      <w:r w:rsidRPr="001C27EF">
        <w:rPr>
          <w:b/>
          <w:color w:val="FF0000"/>
          <w:u w:val="single"/>
        </w:rPr>
        <w:t>, 20</w:t>
      </w:r>
      <w:r w:rsidR="00B8444F" w:rsidRPr="001C27EF">
        <w:rPr>
          <w:b/>
          <w:color w:val="FF0000"/>
          <w:u w:val="single"/>
        </w:rPr>
        <w:t>2</w:t>
      </w:r>
      <w:r w:rsidR="00E837BB">
        <w:rPr>
          <w:b/>
          <w:color w:val="FF0000"/>
          <w:u w:val="single"/>
        </w:rPr>
        <w:t>2</w:t>
      </w:r>
      <w:r w:rsidRPr="001C27EF">
        <w:rPr>
          <w:b/>
          <w:color w:val="FF0000"/>
          <w:u w:val="single"/>
        </w:rPr>
        <w:t xml:space="preserve"> FOR INCLUSION IN LOTTERY</w:t>
      </w:r>
      <w:r w:rsidRPr="001C27EF">
        <w:rPr>
          <w:b/>
          <w:color w:val="FF0000"/>
        </w:rPr>
        <w:t>.</w:t>
      </w:r>
    </w:p>
    <w:p w:rsidR="00BE0B2B" w:rsidRPr="001C27EF" w:rsidRDefault="00BE0B2B" w:rsidP="00BE0B2B">
      <w:pPr>
        <w:pBdr>
          <w:top w:val="threeDEmboss" w:sz="24" w:space="0" w:color="auto"/>
          <w:left w:val="threeDEmboss" w:sz="24" w:space="2" w:color="auto"/>
          <w:bottom w:val="threeDEngrave" w:sz="24" w:space="10" w:color="auto"/>
          <w:right w:val="threeDEngrave" w:sz="24" w:space="4" w:color="auto"/>
        </w:pBdr>
        <w:jc w:val="center"/>
        <w:rPr>
          <w:b/>
          <w:color w:val="FF0000"/>
          <w:u w:val="single"/>
        </w:rPr>
      </w:pPr>
      <w:r w:rsidRPr="001C27EF">
        <w:rPr>
          <w:b/>
          <w:color w:val="FF0000"/>
          <w:u w:val="single"/>
        </w:rPr>
        <w:t>Lottery</w:t>
      </w:r>
      <w:r w:rsidR="0048737F" w:rsidRPr="001C27EF">
        <w:rPr>
          <w:b/>
          <w:color w:val="FF0000"/>
          <w:u w:val="single"/>
        </w:rPr>
        <w:t xml:space="preserve"> date</w:t>
      </w:r>
      <w:r w:rsidRPr="001C27EF">
        <w:rPr>
          <w:b/>
          <w:color w:val="FF0000"/>
          <w:u w:val="single"/>
        </w:rPr>
        <w:t xml:space="preserve">: </w:t>
      </w:r>
      <w:r w:rsidR="001C27EF" w:rsidRPr="001C27EF">
        <w:rPr>
          <w:b/>
          <w:color w:val="FF0000"/>
          <w:u w:val="single"/>
        </w:rPr>
        <w:t>Tuesday</w:t>
      </w:r>
      <w:r w:rsidRPr="001C27EF">
        <w:rPr>
          <w:b/>
          <w:color w:val="FF0000"/>
          <w:u w:val="single"/>
        </w:rPr>
        <w:t xml:space="preserve">, </w:t>
      </w:r>
      <w:r w:rsidR="00E837BB">
        <w:rPr>
          <w:b/>
          <w:color w:val="FF0000"/>
          <w:u w:val="single"/>
        </w:rPr>
        <w:t>June 7</w:t>
      </w:r>
      <w:r w:rsidR="00026F23" w:rsidRPr="001C27EF">
        <w:rPr>
          <w:b/>
          <w:color w:val="FF0000"/>
          <w:u w:val="single"/>
        </w:rPr>
        <w:t>, 202</w:t>
      </w:r>
      <w:r w:rsidR="00E837BB">
        <w:rPr>
          <w:b/>
          <w:color w:val="FF0000"/>
          <w:u w:val="single"/>
        </w:rPr>
        <w:t>2</w:t>
      </w:r>
      <w:r w:rsidR="00026F23" w:rsidRPr="001C27EF">
        <w:rPr>
          <w:b/>
          <w:color w:val="FF0000"/>
          <w:u w:val="single"/>
        </w:rPr>
        <w:t xml:space="preserve"> – 12:0</w:t>
      </w:r>
      <w:r w:rsidRPr="001C27EF">
        <w:rPr>
          <w:b/>
          <w:color w:val="FF0000"/>
          <w:u w:val="single"/>
        </w:rPr>
        <w:t>0 PM Zoom</w:t>
      </w:r>
    </w:p>
    <w:p w:rsidR="00F862F6" w:rsidRDefault="00F862F6" w:rsidP="00F862F6">
      <w:pPr>
        <w:tabs>
          <w:tab w:val="left" w:pos="360"/>
          <w:tab w:val="left" w:pos="1260"/>
          <w:tab w:val="left" w:pos="3240"/>
        </w:tabs>
        <w:jc w:val="center"/>
        <w:rPr>
          <w:sz w:val="16"/>
          <w:szCs w:val="16"/>
        </w:rPr>
      </w:pPr>
    </w:p>
    <w:p w:rsidR="00F862F6" w:rsidRDefault="00F862F6" w:rsidP="00764A2A">
      <w:pPr>
        <w:tabs>
          <w:tab w:val="left" w:pos="360"/>
          <w:tab w:val="left" w:pos="1260"/>
          <w:tab w:val="left" w:pos="3240"/>
        </w:tabs>
        <w:jc w:val="center"/>
        <w:rPr>
          <w:sz w:val="16"/>
          <w:szCs w:val="16"/>
        </w:rPr>
      </w:pPr>
      <w:r>
        <w:rPr>
          <w:sz w:val="16"/>
          <w:szCs w:val="16"/>
        </w:rPr>
        <w:t>Mail to:  Housing Lottery, c/o Dept. of Planning and Community Development, Housing Division, 333 Washington Street, Room 309, Brookline, MA  02445</w:t>
      </w:r>
      <w:r w:rsidR="00764A2A">
        <w:rPr>
          <w:sz w:val="16"/>
          <w:szCs w:val="16"/>
        </w:rPr>
        <w:t xml:space="preserve"> </w:t>
      </w:r>
    </w:p>
    <w:sectPr w:rsidR="00F862F6" w:rsidSect="00C5092C">
      <w:pgSz w:w="12240" w:h="20160" w:code="5"/>
      <w:pgMar w:top="245" w:right="720" w:bottom="331"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43E" w:rsidRDefault="0055743E">
      <w:r>
        <w:separator/>
      </w:r>
    </w:p>
  </w:endnote>
  <w:endnote w:type="continuationSeparator" w:id="0">
    <w:p w:rsidR="0055743E" w:rsidRDefault="0055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43E" w:rsidRDefault="0055743E">
      <w:r>
        <w:separator/>
      </w:r>
    </w:p>
  </w:footnote>
  <w:footnote w:type="continuationSeparator" w:id="0">
    <w:p w:rsidR="0055743E" w:rsidRDefault="0055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002677"/>
    <w:multiLevelType w:val="hybridMultilevel"/>
    <w:tmpl w:val="4564790C"/>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BA047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B9"/>
    <w:rsid w:val="000064F8"/>
    <w:rsid w:val="00026F23"/>
    <w:rsid w:val="0002725F"/>
    <w:rsid w:val="00046CD7"/>
    <w:rsid w:val="00056720"/>
    <w:rsid w:val="00056D61"/>
    <w:rsid w:val="00064A6F"/>
    <w:rsid w:val="00065DCB"/>
    <w:rsid w:val="0007200A"/>
    <w:rsid w:val="00076AF1"/>
    <w:rsid w:val="000A5EDA"/>
    <w:rsid w:val="000B0F41"/>
    <w:rsid w:val="000B474F"/>
    <w:rsid w:val="000D465E"/>
    <w:rsid w:val="00115E25"/>
    <w:rsid w:val="00115F57"/>
    <w:rsid w:val="0013012C"/>
    <w:rsid w:val="00170504"/>
    <w:rsid w:val="00193809"/>
    <w:rsid w:val="001C27EF"/>
    <w:rsid w:val="00205BD6"/>
    <w:rsid w:val="00226768"/>
    <w:rsid w:val="00233CF8"/>
    <w:rsid w:val="00243F65"/>
    <w:rsid w:val="002D7B67"/>
    <w:rsid w:val="002E0692"/>
    <w:rsid w:val="00314294"/>
    <w:rsid w:val="0031584A"/>
    <w:rsid w:val="0033573B"/>
    <w:rsid w:val="00344415"/>
    <w:rsid w:val="003647FF"/>
    <w:rsid w:val="00376585"/>
    <w:rsid w:val="00376676"/>
    <w:rsid w:val="003B2ACB"/>
    <w:rsid w:val="003B562B"/>
    <w:rsid w:val="003C5300"/>
    <w:rsid w:val="00411B8A"/>
    <w:rsid w:val="00421BCD"/>
    <w:rsid w:val="004422E8"/>
    <w:rsid w:val="0048737F"/>
    <w:rsid w:val="004943F4"/>
    <w:rsid w:val="004B5767"/>
    <w:rsid w:val="004E44C5"/>
    <w:rsid w:val="00501B7A"/>
    <w:rsid w:val="0051024B"/>
    <w:rsid w:val="0052013B"/>
    <w:rsid w:val="00524964"/>
    <w:rsid w:val="00530D0B"/>
    <w:rsid w:val="005371B6"/>
    <w:rsid w:val="00553B96"/>
    <w:rsid w:val="0055743E"/>
    <w:rsid w:val="005579DA"/>
    <w:rsid w:val="00594673"/>
    <w:rsid w:val="00595E83"/>
    <w:rsid w:val="005A77C6"/>
    <w:rsid w:val="005B1239"/>
    <w:rsid w:val="005C0F8B"/>
    <w:rsid w:val="005C3D57"/>
    <w:rsid w:val="006109A8"/>
    <w:rsid w:val="00627E4A"/>
    <w:rsid w:val="00645252"/>
    <w:rsid w:val="00682B2F"/>
    <w:rsid w:val="006F4E80"/>
    <w:rsid w:val="00700FBC"/>
    <w:rsid w:val="0072337E"/>
    <w:rsid w:val="007428AB"/>
    <w:rsid w:val="00764A2A"/>
    <w:rsid w:val="00767A20"/>
    <w:rsid w:val="00773AEF"/>
    <w:rsid w:val="007A5FDF"/>
    <w:rsid w:val="007C009B"/>
    <w:rsid w:val="007F0A6A"/>
    <w:rsid w:val="008201D0"/>
    <w:rsid w:val="00830C74"/>
    <w:rsid w:val="00832368"/>
    <w:rsid w:val="008327BF"/>
    <w:rsid w:val="008C67C5"/>
    <w:rsid w:val="008D044D"/>
    <w:rsid w:val="00901B7C"/>
    <w:rsid w:val="00946857"/>
    <w:rsid w:val="0099186F"/>
    <w:rsid w:val="009A130D"/>
    <w:rsid w:val="00A11D63"/>
    <w:rsid w:val="00A146E6"/>
    <w:rsid w:val="00A22DE1"/>
    <w:rsid w:val="00A4666E"/>
    <w:rsid w:val="00A56AEE"/>
    <w:rsid w:val="00A56E78"/>
    <w:rsid w:val="00A67016"/>
    <w:rsid w:val="00A90BE9"/>
    <w:rsid w:val="00B06F79"/>
    <w:rsid w:val="00B2491E"/>
    <w:rsid w:val="00B47C16"/>
    <w:rsid w:val="00B8444F"/>
    <w:rsid w:val="00BD7951"/>
    <w:rsid w:val="00BE0B2B"/>
    <w:rsid w:val="00C331F6"/>
    <w:rsid w:val="00C41179"/>
    <w:rsid w:val="00C43B43"/>
    <w:rsid w:val="00C5092C"/>
    <w:rsid w:val="00C52429"/>
    <w:rsid w:val="00C71CE3"/>
    <w:rsid w:val="00CD5599"/>
    <w:rsid w:val="00D03091"/>
    <w:rsid w:val="00D11CC3"/>
    <w:rsid w:val="00D14243"/>
    <w:rsid w:val="00D17A5B"/>
    <w:rsid w:val="00D17E9F"/>
    <w:rsid w:val="00D46EB1"/>
    <w:rsid w:val="00D625E7"/>
    <w:rsid w:val="00D7625E"/>
    <w:rsid w:val="00D879B9"/>
    <w:rsid w:val="00DE2ED1"/>
    <w:rsid w:val="00E1680D"/>
    <w:rsid w:val="00E479E7"/>
    <w:rsid w:val="00E837BB"/>
    <w:rsid w:val="00EC33D9"/>
    <w:rsid w:val="00EE6826"/>
    <w:rsid w:val="00F2177D"/>
    <w:rsid w:val="00F33337"/>
    <w:rsid w:val="00F52F95"/>
    <w:rsid w:val="00F84434"/>
    <w:rsid w:val="00F862F6"/>
    <w:rsid w:val="00FA2A97"/>
    <w:rsid w:val="00FB257E"/>
    <w:rsid w:val="00FE3929"/>
    <w:rsid w:val="00FE49B1"/>
    <w:rsid w:val="00FF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67E30"/>
  <w15:docId w15:val="{D85F4771-A576-4EDA-A6E5-699697AC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tabs>
        <w:tab w:val="left" w:pos="10080"/>
      </w:tabs>
      <w:jc w:val="center"/>
      <w:outlineLvl w:val="2"/>
    </w:pPr>
    <w:rPr>
      <w:rFonts w:ascii="Arial" w:hAnsi="Arial"/>
      <w:b/>
      <w:sz w:val="36"/>
    </w:rPr>
  </w:style>
  <w:style w:type="paragraph" w:styleId="Heading4">
    <w:name w:val="heading 4"/>
    <w:basedOn w:val="Normal"/>
    <w:next w:val="Normal"/>
    <w:qFormat/>
    <w:pPr>
      <w:keepNext/>
      <w:pBdr>
        <w:top w:val="thinThickSmallGap" w:sz="24" w:space="1" w:color="auto"/>
        <w:left w:val="thinThickSmallGap" w:sz="24" w:space="1" w:color="auto"/>
        <w:bottom w:val="thickThinSmallGap" w:sz="24" w:space="1" w:color="auto"/>
        <w:right w:val="thickThinSmallGap" w:sz="24" w:space="1" w:color="auto"/>
      </w:pBdr>
      <w:tabs>
        <w:tab w:val="left" w:pos="10080"/>
      </w:tabs>
      <w:jc w:val="center"/>
      <w:outlineLvl w:val="3"/>
    </w:pPr>
    <w:rPr>
      <w:rFonts w:ascii="Arial" w:hAnsi="Arial"/>
      <w:b/>
      <w:sz w:val="28"/>
    </w:rPr>
  </w:style>
  <w:style w:type="paragraph" w:styleId="Heading5">
    <w:name w:val="heading 5"/>
    <w:basedOn w:val="Normal"/>
    <w:next w:val="Normal"/>
    <w:qFormat/>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rPr>
  </w:style>
  <w:style w:type="paragraph" w:styleId="Caption">
    <w:name w:val="caption"/>
    <w:basedOn w:val="Normal"/>
    <w:next w:val="Normal"/>
    <w:qFormat/>
    <w:pPr>
      <w:framePr w:h="0" w:hSpace="180" w:wrap="around" w:vAnchor="text" w:hAnchor="text" w:y="1"/>
      <w:pBdr>
        <w:top w:val="single" w:sz="6" w:space="1" w:color="auto"/>
        <w:left w:val="single" w:sz="6" w:space="1" w:color="auto"/>
        <w:bottom w:val="single" w:sz="6" w:space="1" w:color="auto"/>
        <w:right w:val="single" w:sz="6" w:space="1" w:color="auto"/>
      </w:pBdr>
      <w:jc w:val="center"/>
    </w:pPr>
    <w:rPr>
      <w:rFonts w:ascii="Arial" w:hAnsi="Arial"/>
      <w:b/>
      <w:sz w:val="24"/>
    </w:rPr>
  </w:style>
  <w:style w:type="paragraph" w:styleId="BodyText">
    <w:name w:val="Body Text"/>
    <w:basedOn w:val="Normal"/>
    <w:rPr>
      <w:rFonts w:ascii="Arial" w:hAnsi="Arial"/>
      <w:b/>
      <w:sz w:val="22"/>
    </w:rPr>
  </w:style>
  <w:style w:type="paragraph" w:styleId="BodyText2">
    <w:name w:val="Body Text 2"/>
    <w:basedOn w:val="Normal"/>
    <w:pPr>
      <w:jc w:val="center"/>
    </w:pPr>
    <w:rPr>
      <w:rFonts w:ascii="Arial" w:hAnsi="Arial"/>
      <w:i/>
    </w:rPr>
  </w:style>
  <w:style w:type="paragraph" w:styleId="BodyText3">
    <w:name w:val="Body Text 3"/>
    <w:basedOn w:val="Normal"/>
    <w:pPr>
      <w:jc w:val="center"/>
    </w:pPr>
    <w:rPr>
      <w:rFonts w:ascii="Arial" w:hAnsi="Arial"/>
      <w:sz w:val="24"/>
    </w:rPr>
  </w:style>
  <w:style w:type="character" w:styleId="Hyperlink">
    <w:name w:val="Hyperlink"/>
    <w:basedOn w:val="DefaultParagraphFont"/>
    <w:rsid w:val="00E479E7"/>
    <w:rPr>
      <w:color w:val="0000FF"/>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376676"/>
  </w:style>
  <w:style w:type="character" w:styleId="FootnoteReference">
    <w:name w:val="footnote reference"/>
    <w:basedOn w:val="DefaultParagraphFont"/>
    <w:semiHidden/>
    <w:rsid w:val="00376676"/>
    <w:rPr>
      <w:vertAlign w:val="superscript"/>
    </w:rPr>
  </w:style>
  <w:style w:type="paragraph" w:styleId="Header">
    <w:name w:val="header"/>
    <w:basedOn w:val="Normal"/>
    <w:rsid w:val="00376676"/>
    <w:pPr>
      <w:tabs>
        <w:tab w:val="center" w:pos="4320"/>
        <w:tab w:val="right" w:pos="8640"/>
      </w:tabs>
    </w:pPr>
  </w:style>
  <w:style w:type="paragraph" w:styleId="Footer">
    <w:name w:val="footer"/>
    <w:basedOn w:val="Normal"/>
    <w:rsid w:val="00376676"/>
    <w:pPr>
      <w:tabs>
        <w:tab w:val="center" w:pos="4320"/>
        <w:tab w:val="right" w:pos="8640"/>
      </w:tabs>
    </w:pPr>
  </w:style>
  <w:style w:type="character" w:styleId="FollowedHyperlink">
    <w:name w:val="FollowedHyperlink"/>
    <w:basedOn w:val="DefaultParagraphFont"/>
    <w:rsid w:val="00501B7A"/>
    <w:rPr>
      <w:color w:val="800080" w:themeColor="followedHyperlink"/>
      <w:u w:val="single"/>
    </w:rPr>
  </w:style>
  <w:style w:type="table" w:styleId="TableGrid">
    <w:name w:val="Table Grid"/>
    <w:basedOn w:val="TableNormal"/>
    <w:rsid w:val="00D4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Hermes\..\..\..\..\My%20Documents\Templates\fair%20housing%20logo.gi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guzman@brookline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76A6-AE4E-4174-AEFF-79EF0468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1111</Words>
  <Characters>7326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AFFORDABLE  ___ BEDROOM CONDOMINIUMS</vt:lpstr>
    </vt:vector>
  </TitlesOfParts>
  <Company>Town Hall</Company>
  <LinksUpToDate>false</LinksUpToDate>
  <CharactersWithSpaces>8421</CharactersWithSpaces>
  <SharedDoc>false</SharedDoc>
  <HLinks>
    <vt:vector size="6" baseType="variant">
      <vt:variant>
        <vt:i4>3932185</vt:i4>
      </vt:variant>
      <vt:variant>
        <vt:i4>-1</vt:i4>
      </vt:variant>
      <vt:variant>
        <vt:i4>1029</vt:i4>
      </vt:variant>
      <vt:variant>
        <vt:i4>1</vt:i4>
      </vt:variant>
      <vt:variant>
        <vt:lpwstr>\\Hermes\..\..\..\..\My Documents\Templates\fair housing 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___ BEDROOM CONDOMINIUMS</dc:title>
  <dc:subject/>
  <dc:creator>Brookline</dc:creator>
  <cp:keywords/>
  <dc:description/>
  <cp:lastModifiedBy>David Guzman</cp:lastModifiedBy>
  <cp:revision>6</cp:revision>
  <cp:lastPrinted>2022-04-25T14:29:00Z</cp:lastPrinted>
  <dcterms:created xsi:type="dcterms:W3CDTF">2016-03-28T12:30:00Z</dcterms:created>
  <dcterms:modified xsi:type="dcterms:W3CDTF">2022-04-25T14:40:00Z</dcterms:modified>
</cp:coreProperties>
</file>